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681C" w14:textId="40C41FBB" w:rsidR="006E4061" w:rsidRDefault="00DE1153" w:rsidP="00B00518">
      <w:pPr>
        <w:ind w:left="0"/>
        <w:jc w:val="center"/>
        <w:rPr>
          <w:rFonts w:ascii="Arial" w:eastAsia="Times New Roman" w:hAnsi="Arial" w:cs="Arial"/>
          <w:b/>
          <w:sz w:val="20"/>
          <w:szCs w:val="24"/>
        </w:rPr>
      </w:pPr>
      <w:r>
        <w:rPr>
          <w:rFonts w:ascii="Arial" w:eastAsia="Times New Roman" w:hAnsi="Arial" w:cs="Arial"/>
          <w:b/>
          <w:sz w:val="20"/>
          <w:szCs w:val="24"/>
        </w:rPr>
        <w:t xml:space="preserve"> </w:t>
      </w:r>
    </w:p>
    <w:p w14:paraId="0D139AD8" w14:textId="18ED3AEE" w:rsidR="00B00518" w:rsidRDefault="001D0F89" w:rsidP="00B00518">
      <w:pPr>
        <w:ind w:left="0"/>
        <w:jc w:val="center"/>
        <w:rPr>
          <w:rFonts w:ascii="Arial" w:eastAsia="Times New Roman" w:hAnsi="Arial" w:cs="Arial"/>
          <w:b/>
          <w:sz w:val="20"/>
          <w:szCs w:val="24"/>
        </w:rPr>
      </w:pPr>
      <w:r w:rsidRPr="001D0F89">
        <w:rPr>
          <w:rFonts w:ascii="Arial" w:eastAsia="Times New Roman" w:hAnsi="Arial" w:cs="Arial"/>
          <w:b/>
          <w:sz w:val="20"/>
          <w:szCs w:val="24"/>
        </w:rPr>
        <w:t>ACU Permitted Motorcycle Events during Covid-19</w:t>
      </w:r>
      <w:r w:rsidR="005A67CA">
        <w:rPr>
          <w:rFonts w:ascii="Arial" w:eastAsia="Times New Roman" w:hAnsi="Arial" w:cs="Arial"/>
          <w:b/>
          <w:sz w:val="20"/>
          <w:szCs w:val="24"/>
        </w:rPr>
        <w:t xml:space="preserve"> </w:t>
      </w:r>
      <w:r w:rsidRPr="001D0F89">
        <w:rPr>
          <w:rFonts w:ascii="Arial" w:eastAsia="Times New Roman" w:hAnsi="Arial" w:cs="Arial"/>
          <w:b/>
          <w:sz w:val="20"/>
          <w:szCs w:val="24"/>
        </w:rPr>
        <w:t xml:space="preserve">– Risk Assessment for </w:t>
      </w:r>
      <w:r w:rsidR="00EC167B">
        <w:rPr>
          <w:rFonts w:ascii="Arial" w:eastAsia="Times New Roman" w:hAnsi="Arial" w:cs="Arial"/>
          <w:b/>
          <w:sz w:val="20"/>
          <w:szCs w:val="24"/>
        </w:rPr>
        <w:t xml:space="preserve">Trials </w:t>
      </w:r>
      <w:r w:rsidR="00190347">
        <w:rPr>
          <w:rFonts w:ascii="Arial" w:eastAsia="Times New Roman" w:hAnsi="Arial" w:cs="Arial"/>
          <w:b/>
          <w:sz w:val="20"/>
          <w:szCs w:val="24"/>
        </w:rPr>
        <w:t xml:space="preserve">as at </w:t>
      </w:r>
      <w:r w:rsidR="00E133AB">
        <w:rPr>
          <w:rFonts w:ascii="Arial" w:eastAsia="Times New Roman" w:hAnsi="Arial" w:cs="Arial"/>
          <w:b/>
          <w:sz w:val="20"/>
          <w:szCs w:val="24"/>
        </w:rPr>
        <w:t>1</w:t>
      </w:r>
      <w:r w:rsidR="007A2E58">
        <w:rPr>
          <w:rFonts w:ascii="Arial" w:eastAsia="Times New Roman" w:hAnsi="Arial" w:cs="Arial"/>
          <w:b/>
          <w:sz w:val="20"/>
          <w:szCs w:val="24"/>
        </w:rPr>
        <w:t>8</w:t>
      </w:r>
      <w:r w:rsidR="00E133AB" w:rsidRPr="00E133AB">
        <w:rPr>
          <w:rFonts w:ascii="Arial" w:eastAsia="Times New Roman" w:hAnsi="Arial" w:cs="Arial"/>
          <w:b/>
          <w:sz w:val="20"/>
          <w:szCs w:val="24"/>
          <w:vertAlign w:val="superscript"/>
        </w:rPr>
        <w:t>th</w:t>
      </w:r>
      <w:r w:rsidR="00E133AB">
        <w:rPr>
          <w:rFonts w:ascii="Arial" w:eastAsia="Times New Roman" w:hAnsi="Arial" w:cs="Arial"/>
          <w:b/>
          <w:sz w:val="20"/>
          <w:szCs w:val="24"/>
        </w:rPr>
        <w:t xml:space="preserve"> September</w:t>
      </w:r>
      <w:r w:rsidR="005A67CA">
        <w:rPr>
          <w:rFonts w:ascii="Arial" w:eastAsia="Times New Roman" w:hAnsi="Arial" w:cs="Arial"/>
          <w:b/>
          <w:sz w:val="20"/>
          <w:szCs w:val="24"/>
        </w:rPr>
        <w:t xml:space="preserve"> 2020</w:t>
      </w:r>
    </w:p>
    <w:p w14:paraId="7F40071A" w14:textId="1B9ECC3A" w:rsidR="00B00518" w:rsidRDefault="00B00518" w:rsidP="00B00518">
      <w:pPr>
        <w:pStyle w:val="Heading3"/>
        <w:ind w:left="-567"/>
        <w:rPr>
          <w:color w:val="000000" w:themeColor="text1"/>
          <w:szCs w:val="40"/>
        </w:rPr>
      </w:pPr>
      <w:r w:rsidRPr="00B00518">
        <w:rPr>
          <w:color w:val="000000" w:themeColor="text1"/>
          <w:szCs w:val="40"/>
        </w:rPr>
        <w:t>Version Control - Revision History</w:t>
      </w:r>
      <w:r w:rsidR="007A2E58">
        <w:rPr>
          <w:color w:val="000000" w:themeColor="text1"/>
          <w:szCs w:val="40"/>
        </w:rPr>
        <w:br/>
      </w:r>
    </w:p>
    <w:tbl>
      <w:tblPr>
        <w:tblStyle w:val="Tablealternate"/>
        <w:tblW w:w="13892" w:type="dxa"/>
        <w:tblInd w:w="-572" w:type="dxa"/>
        <w:shd w:val="clear" w:color="auto" w:fill="FFFFFF" w:themeFill="background1"/>
        <w:tblLayout w:type="fixed"/>
        <w:tblLook w:val="04A0" w:firstRow="1" w:lastRow="0" w:firstColumn="1" w:lastColumn="0" w:noHBand="0" w:noVBand="1"/>
      </w:tblPr>
      <w:tblGrid>
        <w:gridCol w:w="1134"/>
        <w:gridCol w:w="1418"/>
        <w:gridCol w:w="1559"/>
        <w:gridCol w:w="9781"/>
      </w:tblGrid>
      <w:tr w:rsidR="00B00518" w:rsidRPr="00B00518" w14:paraId="7D4668E4" w14:textId="77777777" w:rsidTr="00B00518">
        <w:trPr>
          <w:cnfStyle w:val="100000000000" w:firstRow="1" w:lastRow="0" w:firstColumn="0" w:lastColumn="0" w:oddVBand="0" w:evenVBand="0" w:oddHBand="0" w:evenHBand="0" w:firstRowFirstColumn="0" w:firstRowLastColumn="0" w:lastRowFirstColumn="0" w:lastRowLastColumn="0"/>
        </w:trPr>
        <w:tc>
          <w:tcPr>
            <w:tcW w:w="1134" w:type="dxa"/>
            <w:shd w:val="clear" w:color="auto" w:fill="FFFFFF" w:themeFill="background1"/>
          </w:tcPr>
          <w:p w14:paraId="565D773E" w14:textId="77777777" w:rsidR="00B00518" w:rsidRPr="00B00518" w:rsidRDefault="00B00518" w:rsidP="00B00518">
            <w:pPr>
              <w:ind w:left="0" w:firstLine="0"/>
              <w:jc w:val="center"/>
              <w:rPr>
                <w:rFonts w:ascii="Arial" w:hAnsi="Arial" w:cs="Arial"/>
                <w:color w:val="000000" w:themeColor="text1"/>
              </w:rPr>
            </w:pPr>
            <w:r w:rsidRPr="00B00518">
              <w:rPr>
                <w:rFonts w:ascii="Arial" w:hAnsi="Arial" w:cs="Arial"/>
                <w:color w:val="000000" w:themeColor="text1"/>
              </w:rPr>
              <w:t>Revision</w:t>
            </w:r>
          </w:p>
        </w:tc>
        <w:tc>
          <w:tcPr>
            <w:tcW w:w="1418" w:type="dxa"/>
            <w:shd w:val="clear" w:color="auto" w:fill="FFFFFF" w:themeFill="background1"/>
          </w:tcPr>
          <w:p w14:paraId="5AB456AB" w14:textId="77777777" w:rsidR="00B00518" w:rsidRPr="00B00518" w:rsidRDefault="00B00518" w:rsidP="00B00518">
            <w:pPr>
              <w:ind w:left="0" w:firstLine="0"/>
              <w:jc w:val="center"/>
              <w:rPr>
                <w:rFonts w:ascii="Arial" w:hAnsi="Arial" w:cs="Arial"/>
                <w:color w:val="000000" w:themeColor="text1"/>
              </w:rPr>
            </w:pPr>
            <w:r w:rsidRPr="00B00518">
              <w:rPr>
                <w:rFonts w:ascii="Arial" w:hAnsi="Arial" w:cs="Arial"/>
                <w:color w:val="000000" w:themeColor="text1"/>
              </w:rPr>
              <w:t>Name</w:t>
            </w:r>
          </w:p>
        </w:tc>
        <w:tc>
          <w:tcPr>
            <w:tcW w:w="1559" w:type="dxa"/>
            <w:shd w:val="clear" w:color="auto" w:fill="FFFFFF" w:themeFill="background1"/>
          </w:tcPr>
          <w:p w14:paraId="536DD375" w14:textId="77777777" w:rsidR="00B00518" w:rsidRPr="00B00518" w:rsidRDefault="00B00518" w:rsidP="00B00518">
            <w:pPr>
              <w:ind w:left="0" w:firstLine="0"/>
              <w:jc w:val="center"/>
              <w:rPr>
                <w:rFonts w:ascii="Arial" w:hAnsi="Arial" w:cs="Arial"/>
                <w:color w:val="000000" w:themeColor="text1"/>
              </w:rPr>
            </w:pPr>
            <w:r w:rsidRPr="00B00518">
              <w:rPr>
                <w:rFonts w:ascii="Arial" w:hAnsi="Arial" w:cs="Arial"/>
                <w:color w:val="000000" w:themeColor="text1"/>
              </w:rPr>
              <w:t>Date</w:t>
            </w:r>
          </w:p>
        </w:tc>
        <w:tc>
          <w:tcPr>
            <w:tcW w:w="9781" w:type="dxa"/>
            <w:shd w:val="clear" w:color="auto" w:fill="FFFFFF" w:themeFill="background1"/>
          </w:tcPr>
          <w:p w14:paraId="37561A94" w14:textId="168686B2" w:rsidR="00B00518" w:rsidRPr="00B00518" w:rsidRDefault="00B00518" w:rsidP="00B00518">
            <w:pPr>
              <w:rPr>
                <w:rFonts w:ascii="Arial" w:hAnsi="Arial" w:cs="Arial"/>
                <w:color w:val="000000" w:themeColor="text1"/>
              </w:rPr>
            </w:pPr>
            <w:r>
              <w:rPr>
                <w:rFonts w:ascii="Arial" w:hAnsi="Arial" w:cs="Arial"/>
                <w:color w:val="000000" w:themeColor="text1"/>
              </w:rPr>
              <w:t xml:space="preserve">                                               </w:t>
            </w:r>
            <w:r w:rsidRPr="00B00518">
              <w:rPr>
                <w:rFonts w:ascii="Arial" w:hAnsi="Arial" w:cs="Arial"/>
                <w:color w:val="000000" w:themeColor="text1"/>
              </w:rPr>
              <w:t>Description</w:t>
            </w:r>
          </w:p>
        </w:tc>
      </w:tr>
    </w:tbl>
    <w:p w14:paraId="5C549DC3" w14:textId="77777777" w:rsidR="004B6391" w:rsidRPr="004B6391" w:rsidRDefault="004B6391" w:rsidP="004B6391"/>
    <w:tbl>
      <w:tblPr>
        <w:tblStyle w:val="TableGrid1"/>
        <w:tblW w:w="13892" w:type="dxa"/>
        <w:tblInd w:w="-572" w:type="dxa"/>
        <w:tblLook w:val="04A0" w:firstRow="1" w:lastRow="0" w:firstColumn="1" w:lastColumn="0" w:noHBand="0" w:noVBand="1"/>
      </w:tblPr>
      <w:tblGrid>
        <w:gridCol w:w="4248"/>
        <w:gridCol w:w="2977"/>
        <w:gridCol w:w="6667"/>
      </w:tblGrid>
      <w:tr w:rsidR="00286832" w:rsidRPr="00121180" w14:paraId="73338F8C" w14:textId="77777777" w:rsidTr="00286832">
        <w:tc>
          <w:tcPr>
            <w:tcW w:w="7225" w:type="dxa"/>
            <w:gridSpan w:val="2"/>
          </w:tcPr>
          <w:p w14:paraId="3CC81B89" w14:textId="6A68A23B" w:rsidR="00121180" w:rsidRPr="00121180" w:rsidRDefault="00121180" w:rsidP="00121180">
            <w:pPr>
              <w:spacing w:after="0"/>
              <w:ind w:left="0"/>
              <w:rPr>
                <w:b/>
                <w:bCs/>
              </w:rPr>
            </w:pPr>
            <w:r w:rsidRPr="00121180">
              <w:rPr>
                <w:b/>
                <w:bCs/>
              </w:rPr>
              <w:t>Venue:</w:t>
            </w:r>
            <w:r w:rsidR="006E4061">
              <w:rPr>
                <w:b/>
                <w:bCs/>
              </w:rPr>
              <w:br/>
            </w:r>
          </w:p>
          <w:p w14:paraId="63D538B3" w14:textId="77777777" w:rsidR="00121180" w:rsidRPr="00121180" w:rsidRDefault="00121180" w:rsidP="00121180">
            <w:pPr>
              <w:spacing w:after="0"/>
              <w:ind w:left="0"/>
              <w:rPr>
                <w:b/>
                <w:bCs/>
              </w:rPr>
            </w:pPr>
          </w:p>
        </w:tc>
        <w:tc>
          <w:tcPr>
            <w:tcW w:w="6667" w:type="dxa"/>
          </w:tcPr>
          <w:p w14:paraId="05ED1461" w14:textId="77777777" w:rsidR="00121180" w:rsidRPr="00121180" w:rsidRDefault="00121180" w:rsidP="00121180">
            <w:pPr>
              <w:spacing w:after="0"/>
              <w:ind w:left="0"/>
              <w:rPr>
                <w:b/>
                <w:bCs/>
              </w:rPr>
            </w:pPr>
            <w:r w:rsidRPr="00121180">
              <w:rPr>
                <w:b/>
                <w:bCs/>
              </w:rPr>
              <w:t>Event:</w:t>
            </w:r>
          </w:p>
        </w:tc>
      </w:tr>
      <w:tr w:rsidR="00121180" w:rsidRPr="00121180" w14:paraId="298EE8B3" w14:textId="77777777" w:rsidTr="00286832">
        <w:tc>
          <w:tcPr>
            <w:tcW w:w="4248" w:type="dxa"/>
          </w:tcPr>
          <w:p w14:paraId="354A9DE9" w14:textId="4B249490" w:rsidR="00121180" w:rsidRPr="00121180" w:rsidRDefault="00121180" w:rsidP="00121180">
            <w:pPr>
              <w:spacing w:after="0"/>
              <w:ind w:left="0"/>
              <w:rPr>
                <w:b/>
                <w:bCs/>
              </w:rPr>
            </w:pPr>
            <w:r w:rsidRPr="00121180">
              <w:rPr>
                <w:b/>
                <w:bCs/>
              </w:rPr>
              <w:t>ACU Permit No:</w:t>
            </w:r>
            <w:r w:rsidR="006E4061">
              <w:rPr>
                <w:b/>
                <w:bCs/>
              </w:rPr>
              <w:br/>
            </w:r>
          </w:p>
          <w:p w14:paraId="0A98BF53" w14:textId="77777777" w:rsidR="00121180" w:rsidRPr="00121180" w:rsidRDefault="00121180" w:rsidP="00121180">
            <w:pPr>
              <w:spacing w:after="0"/>
              <w:ind w:left="0"/>
              <w:rPr>
                <w:b/>
                <w:bCs/>
              </w:rPr>
            </w:pPr>
          </w:p>
        </w:tc>
        <w:tc>
          <w:tcPr>
            <w:tcW w:w="2977" w:type="dxa"/>
          </w:tcPr>
          <w:p w14:paraId="20F0982A" w14:textId="77777777" w:rsidR="00121180" w:rsidRPr="00121180" w:rsidRDefault="00121180" w:rsidP="00121180">
            <w:pPr>
              <w:spacing w:after="0"/>
              <w:ind w:left="0"/>
              <w:rPr>
                <w:b/>
                <w:bCs/>
              </w:rPr>
            </w:pPr>
            <w:r w:rsidRPr="00121180">
              <w:rPr>
                <w:b/>
                <w:bCs/>
              </w:rPr>
              <w:t>Date:</w:t>
            </w:r>
          </w:p>
        </w:tc>
        <w:tc>
          <w:tcPr>
            <w:tcW w:w="6667" w:type="dxa"/>
          </w:tcPr>
          <w:p w14:paraId="490A41E6" w14:textId="77777777" w:rsidR="00121180" w:rsidRPr="00121180" w:rsidRDefault="00121180" w:rsidP="00121180">
            <w:pPr>
              <w:spacing w:after="0"/>
              <w:ind w:left="0"/>
              <w:rPr>
                <w:b/>
                <w:bCs/>
              </w:rPr>
            </w:pPr>
            <w:r w:rsidRPr="00121180">
              <w:rPr>
                <w:b/>
                <w:bCs/>
              </w:rPr>
              <w:t>Risk Assessment carried out by:</w:t>
            </w:r>
          </w:p>
        </w:tc>
      </w:tr>
    </w:tbl>
    <w:p w14:paraId="6DD9B51A" w14:textId="77777777" w:rsidR="00300ED0" w:rsidRDefault="00A50F6C" w:rsidP="0061012D">
      <w:pPr>
        <w:ind w:left="-567"/>
        <w:rPr>
          <w:b/>
        </w:rPr>
      </w:pPr>
      <w:r>
        <w:rPr>
          <w:b/>
        </w:rPr>
        <w:br/>
      </w:r>
    </w:p>
    <w:p w14:paraId="74C6436E" w14:textId="77777777" w:rsidR="00300ED0" w:rsidRDefault="00300ED0" w:rsidP="0061012D">
      <w:pPr>
        <w:ind w:left="-567"/>
        <w:rPr>
          <w:b/>
        </w:rPr>
      </w:pPr>
    </w:p>
    <w:p w14:paraId="5F78796B" w14:textId="77777777" w:rsidR="00300ED0" w:rsidRDefault="00300ED0" w:rsidP="0061012D">
      <w:pPr>
        <w:ind w:left="-567"/>
        <w:rPr>
          <w:b/>
        </w:rPr>
      </w:pPr>
    </w:p>
    <w:p w14:paraId="6C912D9D" w14:textId="77777777" w:rsidR="00300ED0" w:rsidRDefault="00300ED0" w:rsidP="0061012D">
      <w:pPr>
        <w:ind w:left="-567"/>
        <w:rPr>
          <w:b/>
        </w:rPr>
      </w:pPr>
    </w:p>
    <w:p w14:paraId="60D42A57" w14:textId="77777777" w:rsidR="00300ED0" w:rsidRDefault="00300ED0" w:rsidP="0061012D">
      <w:pPr>
        <w:ind w:left="-567"/>
        <w:rPr>
          <w:b/>
        </w:rPr>
      </w:pPr>
    </w:p>
    <w:p w14:paraId="4BA02EA5" w14:textId="77777777" w:rsidR="00300ED0" w:rsidRDefault="00300ED0" w:rsidP="0061012D">
      <w:pPr>
        <w:ind w:left="-567"/>
        <w:rPr>
          <w:b/>
        </w:rPr>
      </w:pPr>
    </w:p>
    <w:p w14:paraId="0134E5A2" w14:textId="77777777" w:rsidR="00300ED0" w:rsidRDefault="00300ED0" w:rsidP="0061012D">
      <w:pPr>
        <w:ind w:left="-567"/>
        <w:rPr>
          <w:b/>
        </w:rPr>
      </w:pPr>
    </w:p>
    <w:p w14:paraId="4ED86BB7" w14:textId="77777777" w:rsidR="00300ED0" w:rsidRDefault="00300ED0" w:rsidP="0061012D">
      <w:pPr>
        <w:ind w:left="-567"/>
        <w:rPr>
          <w:b/>
        </w:rPr>
      </w:pPr>
    </w:p>
    <w:p w14:paraId="774E895B" w14:textId="77777777" w:rsidR="00300ED0" w:rsidRDefault="00300ED0" w:rsidP="0061012D">
      <w:pPr>
        <w:ind w:left="-567"/>
        <w:rPr>
          <w:b/>
        </w:rPr>
      </w:pPr>
    </w:p>
    <w:p w14:paraId="43608B25" w14:textId="77777777" w:rsidR="00300ED0" w:rsidRDefault="00300ED0" w:rsidP="0061012D">
      <w:pPr>
        <w:ind w:left="-567"/>
        <w:rPr>
          <w:b/>
        </w:rPr>
      </w:pPr>
    </w:p>
    <w:p w14:paraId="0BF46991" w14:textId="77777777" w:rsidR="00300ED0" w:rsidRDefault="00300ED0" w:rsidP="0061012D">
      <w:pPr>
        <w:ind w:left="-567"/>
        <w:rPr>
          <w:b/>
        </w:rPr>
      </w:pPr>
    </w:p>
    <w:p w14:paraId="2B55F4C9" w14:textId="69C6D55E" w:rsidR="006E4061" w:rsidRDefault="00A50F6C" w:rsidP="0061012D">
      <w:pPr>
        <w:ind w:left="-567"/>
        <w:rPr>
          <w:b/>
        </w:rPr>
      </w:pPr>
      <w:r>
        <w:rPr>
          <w:b/>
        </w:rPr>
        <w:br/>
      </w:r>
    </w:p>
    <w:p w14:paraId="67B59AEE" w14:textId="77777777" w:rsidR="006E4061" w:rsidRDefault="006E4061" w:rsidP="0061012D">
      <w:pPr>
        <w:ind w:left="-567"/>
        <w:rPr>
          <w:b/>
          <w:sz w:val="28"/>
          <w:szCs w:val="28"/>
        </w:rPr>
      </w:pPr>
    </w:p>
    <w:p w14:paraId="51D9DEB0" w14:textId="0650E032" w:rsidR="00B51039" w:rsidRPr="006E4061" w:rsidRDefault="00B51039" w:rsidP="0061012D">
      <w:pPr>
        <w:ind w:left="-567"/>
        <w:rPr>
          <w:b/>
          <w:sz w:val="28"/>
          <w:szCs w:val="28"/>
        </w:rPr>
      </w:pPr>
      <w:r w:rsidRPr="006E4061">
        <w:rPr>
          <w:b/>
          <w:sz w:val="28"/>
          <w:szCs w:val="28"/>
        </w:rPr>
        <w:lastRenderedPageBreak/>
        <w:t>Severity</w:t>
      </w:r>
    </w:p>
    <w:tbl>
      <w:tblPr>
        <w:tblStyle w:val="TableGrid"/>
        <w:tblW w:w="0" w:type="auto"/>
        <w:tblInd w:w="-572" w:type="dxa"/>
        <w:tblLook w:val="04A0" w:firstRow="1" w:lastRow="0" w:firstColumn="1" w:lastColumn="0" w:noHBand="0" w:noVBand="1"/>
      </w:tblPr>
      <w:tblGrid>
        <w:gridCol w:w="4291"/>
        <w:gridCol w:w="700"/>
        <w:gridCol w:w="1672"/>
        <w:gridCol w:w="1886"/>
        <w:gridCol w:w="1799"/>
        <w:gridCol w:w="1800"/>
        <w:gridCol w:w="1800"/>
      </w:tblGrid>
      <w:tr w:rsidR="00B51039" w14:paraId="0EA7B396" w14:textId="77777777" w:rsidTr="00286832">
        <w:tc>
          <w:tcPr>
            <w:tcW w:w="4291" w:type="dxa"/>
            <w:tcBorders>
              <w:top w:val="single" w:sz="4" w:space="0" w:color="auto"/>
              <w:left w:val="single" w:sz="4" w:space="0" w:color="auto"/>
              <w:bottom w:val="single" w:sz="4" w:space="0" w:color="auto"/>
              <w:right w:val="single" w:sz="4" w:space="0" w:color="auto"/>
            </w:tcBorders>
            <w:hideMark/>
          </w:tcPr>
          <w:p w14:paraId="2E40F462" w14:textId="77777777" w:rsidR="00B51039" w:rsidRDefault="00B51039">
            <w:pPr>
              <w:ind w:left="0"/>
              <w:jc w:val="center"/>
              <w:rPr>
                <w:b/>
                <w:lang w:val="en-US"/>
              </w:rPr>
            </w:pPr>
            <w:r>
              <w:rPr>
                <w:b/>
                <w:lang w:val="en-US"/>
              </w:rPr>
              <w:t>Very High (fatal)</w:t>
            </w:r>
          </w:p>
        </w:tc>
        <w:tc>
          <w:tcPr>
            <w:tcW w:w="700" w:type="dxa"/>
            <w:tcBorders>
              <w:top w:val="single" w:sz="4" w:space="0" w:color="auto"/>
              <w:left w:val="single" w:sz="4" w:space="0" w:color="auto"/>
              <w:bottom w:val="single" w:sz="4" w:space="0" w:color="auto"/>
              <w:right w:val="single" w:sz="4" w:space="0" w:color="auto"/>
            </w:tcBorders>
            <w:hideMark/>
          </w:tcPr>
          <w:p w14:paraId="0CEC2367" w14:textId="77777777" w:rsidR="00B51039" w:rsidRDefault="00B51039">
            <w:pPr>
              <w:ind w:left="0"/>
              <w:jc w:val="center"/>
              <w:rPr>
                <w:b/>
                <w:lang w:val="en-US"/>
              </w:rPr>
            </w:pPr>
            <w:r>
              <w:rPr>
                <w:b/>
                <w:lang w:val="en-US"/>
              </w:rPr>
              <w:t>5</w:t>
            </w:r>
          </w:p>
        </w:tc>
        <w:tc>
          <w:tcPr>
            <w:tcW w:w="1672" w:type="dxa"/>
            <w:tcBorders>
              <w:top w:val="single" w:sz="4" w:space="0" w:color="auto"/>
              <w:left w:val="single" w:sz="4" w:space="0" w:color="auto"/>
              <w:bottom w:val="single" w:sz="4" w:space="0" w:color="auto"/>
              <w:right w:val="single" w:sz="4" w:space="0" w:color="auto"/>
            </w:tcBorders>
            <w:shd w:val="clear" w:color="auto" w:fill="FFFF00"/>
            <w:hideMark/>
          </w:tcPr>
          <w:p w14:paraId="5A16EB0D" w14:textId="77777777" w:rsidR="00B51039" w:rsidRDefault="00B51039">
            <w:pPr>
              <w:ind w:left="0"/>
              <w:jc w:val="center"/>
              <w:rPr>
                <w:b/>
                <w:lang w:val="en-US"/>
              </w:rPr>
            </w:pPr>
            <w:r>
              <w:rPr>
                <w:b/>
                <w:lang w:val="en-US"/>
              </w:rPr>
              <w:t>5</w:t>
            </w:r>
          </w:p>
        </w:tc>
        <w:tc>
          <w:tcPr>
            <w:tcW w:w="1886" w:type="dxa"/>
            <w:tcBorders>
              <w:top w:val="single" w:sz="4" w:space="0" w:color="auto"/>
              <w:left w:val="single" w:sz="4" w:space="0" w:color="auto"/>
              <w:bottom w:val="single" w:sz="4" w:space="0" w:color="auto"/>
              <w:right w:val="single" w:sz="4" w:space="0" w:color="auto"/>
            </w:tcBorders>
            <w:shd w:val="clear" w:color="auto" w:fill="FFFF00"/>
            <w:hideMark/>
          </w:tcPr>
          <w:p w14:paraId="3C443A40" w14:textId="77777777" w:rsidR="00B51039" w:rsidRDefault="00B51039">
            <w:pPr>
              <w:ind w:left="0"/>
              <w:jc w:val="center"/>
              <w:rPr>
                <w:b/>
                <w:lang w:val="en-US"/>
              </w:rPr>
            </w:pPr>
            <w:r>
              <w:rPr>
                <w:b/>
                <w:lang w:val="en-US"/>
              </w:rPr>
              <w:t>10</w:t>
            </w:r>
          </w:p>
        </w:tc>
        <w:tc>
          <w:tcPr>
            <w:tcW w:w="1799" w:type="dxa"/>
            <w:tcBorders>
              <w:top w:val="single" w:sz="4" w:space="0" w:color="auto"/>
              <w:left w:val="single" w:sz="4" w:space="0" w:color="auto"/>
              <w:bottom w:val="single" w:sz="4" w:space="0" w:color="auto"/>
              <w:right w:val="single" w:sz="4" w:space="0" w:color="auto"/>
            </w:tcBorders>
            <w:shd w:val="clear" w:color="auto" w:fill="FF0000"/>
            <w:hideMark/>
          </w:tcPr>
          <w:p w14:paraId="207B6BA4" w14:textId="77777777" w:rsidR="00B51039" w:rsidRDefault="00B51039">
            <w:pPr>
              <w:ind w:left="0"/>
              <w:jc w:val="center"/>
              <w:rPr>
                <w:b/>
                <w:lang w:val="en-US"/>
              </w:rPr>
            </w:pPr>
            <w:r>
              <w:rPr>
                <w:b/>
                <w:lang w:val="en-US"/>
              </w:rPr>
              <w:t>15</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39DD2382" w14:textId="77777777" w:rsidR="00B51039" w:rsidRDefault="00B51039">
            <w:pPr>
              <w:ind w:left="0"/>
              <w:jc w:val="center"/>
              <w:rPr>
                <w:b/>
                <w:lang w:val="en-US"/>
              </w:rPr>
            </w:pPr>
            <w:r>
              <w:rPr>
                <w:b/>
                <w:lang w:val="en-US"/>
              </w:rPr>
              <w:t>20</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73A7FD27" w14:textId="77777777" w:rsidR="00B51039" w:rsidRDefault="00B51039">
            <w:pPr>
              <w:ind w:left="0"/>
              <w:jc w:val="center"/>
              <w:rPr>
                <w:b/>
                <w:lang w:val="en-US"/>
              </w:rPr>
            </w:pPr>
            <w:r>
              <w:rPr>
                <w:b/>
                <w:lang w:val="en-US"/>
              </w:rPr>
              <w:t>25</w:t>
            </w:r>
          </w:p>
        </w:tc>
      </w:tr>
      <w:tr w:rsidR="00B51039" w14:paraId="34050B4B" w14:textId="77777777" w:rsidTr="00286832">
        <w:tc>
          <w:tcPr>
            <w:tcW w:w="4291" w:type="dxa"/>
            <w:tcBorders>
              <w:top w:val="single" w:sz="4" w:space="0" w:color="auto"/>
              <w:left w:val="single" w:sz="4" w:space="0" w:color="auto"/>
              <w:bottom w:val="single" w:sz="4" w:space="0" w:color="auto"/>
              <w:right w:val="single" w:sz="4" w:space="0" w:color="auto"/>
            </w:tcBorders>
            <w:hideMark/>
          </w:tcPr>
          <w:p w14:paraId="52A1430E" w14:textId="77777777" w:rsidR="00B51039" w:rsidRDefault="00B51039">
            <w:pPr>
              <w:ind w:left="0"/>
              <w:jc w:val="center"/>
              <w:rPr>
                <w:b/>
                <w:lang w:val="en-US"/>
              </w:rPr>
            </w:pPr>
            <w:r>
              <w:rPr>
                <w:b/>
                <w:lang w:val="en-US"/>
              </w:rPr>
              <w:t>High (Serious Injury)</w:t>
            </w:r>
          </w:p>
        </w:tc>
        <w:tc>
          <w:tcPr>
            <w:tcW w:w="700" w:type="dxa"/>
            <w:tcBorders>
              <w:top w:val="single" w:sz="4" w:space="0" w:color="auto"/>
              <w:left w:val="single" w:sz="4" w:space="0" w:color="auto"/>
              <w:bottom w:val="single" w:sz="4" w:space="0" w:color="auto"/>
              <w:right w:val="single" w:sz="4" w:space="0" w:color="auto"/>
            </w:tcBorders>
            <w:hideMark/>
          </w:tcPr>
          <w:p w14:paraId="0F964775" w14:textId="77777777" w:rsidR="00B51039" w:rsidRDefault="00B51039">
            <w:pPr>
              <w:ind w:left="0"/>
              <w:jc w:val="center"/>
              <w:rPr>
                <w:b/>
                <w:lang w:val="en-US"/>
              </w:rPr>
            </w:pPr>
            <w:r>
              <w:rPr>
                <w:b/>
                <w:lang w:val="en-US"/>
              </w:rPr>
              <w:t>4</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33FFF0A" w14:textId="77777777" w:rsidR="00B51039" w:rsidRDefault="00B51039">
            <w:pPr>
              <w:ind w:left="0"/>
              <w:jc w:val="center"/>
              <w:rPr>
                <w:b/>
                <w:lang w:val="en-US"/>
              </w:rPr>
            </w:pPr>
            <w:r>
              <w:rPr>
                <w:b/>
                <w:lang w:val="en-US"/>
              </w:rPr>
              <w:t>4</w:t>
            </w:r>
          </w:p>
        </w:tc>
        <w:tc>
          <w:tcPr>
            <w:tcW w:w="1886" w:type="dxa"/>
            <w:tcBorders>
              <w:top w:val="single" w:sz="4" w:space="0" w:color="auto"/>
              <w:left w:val="single" w:sz="4" w:space="0" w:color="auto"/>
              <w:bottom w:val="single" w:sz="4" w:space="0" w:color="auto"/>
              <w:right w:val="single" w:sz="4" w:space="0" w:color="auto"/>
            </w:tcBorders>
            <w:shd w:val="clear" w:color="auto" w:fill="FFFF00"/>
            <w:hideMark/>
          </w:tcPr>
          <w:p w14:paraId="1927EA91" w14:textId="77777777" w:rsidR="00B51039" w:rsidRDefault="00B51039">
            <w:pPr>
              <w:ind w:left="0"/>
              <w:jc w:val="center"/>
              <w:rPr>
                <w:b/>
                <w:lang w:val="en-US"/>
              </w:rPr>
            </w:pPr>
            <w:r>
              <w:rPr>
                <w:b/>
                <w:lang w:val="en-US"/>
              </w:rPr>
              <w:t>8</w:t>
            </w:r>
          </w:p>
        </w:tc>
        <w:tc>
          <w:tcPr>
            <w:tcW w:w="1799" w:type="dxa"/>
            <w:tcBorders>
              <w:top w:val="single" w:sz="4" w:space="0" w:color="auto"/>
              <w:left w:val="single" w:sz="4" w:space="0" w:color="auto"/>
              <w:bottom w:val="single" w:sz="4" w:space="0" w:color="auto"/>
              <w:right w:val="single" w:sz="4" w:space="0" w:color="auto"/>
            </w:tcBorders>
            <w:shd w:val="clear" w:color="auto" w:fill="FFFF00"/>
            <w:hideMark/>
          </w:tcPr>
          <w:p w14:paraId="2B5E7E8A" w14:textId="77777777" w:rsidR="00B51039" w:rsidRDefault="00B51039">
            <w:pPr>
              <w:ind w:left="0"/>
              <w:jc w:val="center"/>
              <w:rPr>
                <w:b/>
                <w:lang w:val="en-US"/>
              </w:rPr>
            </w:pPr>
            <w:r>
              <w:rPr>
                <w:b/>
                <w:lang w:val="en-US"/>
              </w:rPr>
              <w:t>12</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63294102" w14:textId="77777777" w:rsidR="00B51039" w:rsidRDefault="00B51039">
            <w:pPr>
              <w:ind w:left="0"/>
              <w:jc w:val="center"/>
              <w:rPr>
                <w:b/>
                <w:lang w:val="en-US"/>
              </w:rPr>
            </w:pPr>
            <w:r>
              <w:rPr>
                <w:b/>
                <w:lang w:val="en-US"/>
              </w:rPr>
              <w:t>16</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40AFD181" w14:textId="77777777" w:rsidR="00B51039" w:rsidRDefault="00B51039">
            <w:pPr>
              <w:ind w:left="0"/>
              <w:jc w:val="center"/>
              <w:rPr>
                <w:b/>
                <w:lang w:val="en-US"/>
              </w:rPr>
            </w:pPr>
            <w:r>
              <w:rPr>
                <w:b/>
                <w:lang w:val="en-US"/>
              </w:rPr>
              <w:t>20</w:t>
            </w:r>
          </w:p>
        </w:tc>
      </w:tr>
      <w:tr w:rsidR="00B51039" w14:paraId="0ABC7AFB" w14:textId="77777777" w:rsidTr="00286832">
        <w:tc>
          <w:tcPr>
            <w:tcW w:w="4291" w:type="dxa"/>
            <w:tcBorders>
              <w:top w:val="single" w:sz="4" w:space="0" w:color="auto"/>
              <w:left w:val="single" w:sz="4" w:space="0" w:color="auto"/>
              <w:bottom w:val="single" w:sz="4" w:space="0" w:color="auto"/>
              <w:right w:val="single" w:sz="4" w:space="0" w:color="auto"/>
            </w:tcBorders>
            <w:hideMark/>
          </w:tcPr>
          <w:p w14:paraId="408F1663" w14:textId="77777777" w:rsidR="00B51039" w:rsidRDefault="00B51039">
            <w:pPr>
              <w:ind w:left="0"/>
              <w:jc w:val="center"/>
              <w:rPr>
                <w:b/>
                <w:lang w:val="en-US"/>
              </w:rPr>
            </w:pPr>
            <w:r>
              <w:rPr>
                <w:b/>
                <w:lang w:val="en-US"/>
              </w:rPr>
              <w:t>Moderate (injury)</w:t>
            </w:r>
          </w:p>
        </w:tc>
        <w:tc>
          <w:tcPr>
            <w:tcW w:w="700" w:type="dxa"/>
            <w:tcBorders>
              <w:top w:val="single" w:sz="4" w:space="0" w:color="auto"/>
              <w:left w:val="single" w:sz="4" w:space="0" w:color="auto"/>
              <w:bottom w:val="single" w:sz="4" w:space="0" w:color="auto"/>
              <w:right w:val="single" w:sz="4" w:space="0" w:color="auto"/>
            </w:tcBorders>
            <w:hideMark/>
          </w:tcPr>
          <w:p w14:paraId="4C5A9B25" w14:textId="77777777" w:rsidR="00B51039" w:rsidRDefault="00B51039">
            <w:pPr>
              <w:ind w:left="0"/>
              <w:jc w:val="center"/>
              <w:rPr>
                <w:b/>
                <w:lang w:val="en-US"/>
              </w:rPr>
            </w:pPr>
            <w:r>
              <w:rPr>
                <w:b/>
                <w:lang w:val="en-US"/>
              </w:rPr>
              <w:t>3</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AFEC9B6" w14:textId="77777777" w:rsidR="00B51039" w:rsidRDefault="00B51039">
            <w:pPr>
              <w:ind w:left="0"/>
              <w:jc w:val="center"/>
              <w:rPr>
                <w:b/>
                <w:lang w:val="en-US"/>
              </w:rPr>
            </w:pPr>
            <w:r>
              <w:rPr>
                <w:b/>
                <w:lang w:val="en-US"/>
              </w:rPr>
              <w:t>3</w:t>
            </w:r>
          </w:p>
        </w:tc>
        <w:tc>
          <w:tcPr>
            <w:tcW w:w="1886" w:type="dxa"/>
            <w:tcBorders>
              <w:top w:val="single" w:sz="4" w:space="0" w:color="auto"/>
              <w:left w:val="single" w:sz="4" w:space="0" w:color="auto"/>
              <w:bottom w:val="single" w:sz="4" w:space="0" w:color="auto"/>
              <w:right w:val="single" w:sz="4" w:space="0" w:color="auto"/>
            </w:tcBorders>
            <w:shd w:val="clear" w:color="auto" w:fill="FFFF00"/>
            <w:hideMark/>
          </w:tcPr>
          <w:p w14:paraId="2B8D1AD8" w14:textId="77777777" w:rsidR="00B51039" w:rsidRDefault="00B51039">
            <w:pPr>
              <w:ind w:left="0"/>
              <w:jc w:val="center"/>
              <w:rPr>
                <w:b/>
                <w:lang w:val="en-US"/>
              </w:rPr>
            </w:pPr>
            <w:r>
              <w:rPr>
                <w:b/>
                <w:lang w:val="en-US"/>
              </w:rPr>
              <w:t>6</w:t>
            </w:r>
          </w:p>
        </w:tc>
        <w:tc>
          <w:tcPr>
            <w:tcW w:w="1799" w:type="dxa"/>
            <w:tcBorders>
              <w:top w:val="single" w:sz="4" w:space="0" w:color="auto"/>
              <w:left w:val="single" w:sz="4" w:space="0" w:color="auto"/>
              <w:bottom w:val="single" w:sz="4" w:space="0" w:color="auto"/>
              <w:right w:val="single" w:sz="4" w:space="0" w:color="auto"/>
            </w:tcBorders>
            <w:shd w:val="clear" w:color="auto" w:fill="FFFF00"/>
            <w:hideMark/>
          </w:tcPr>
          <w:p w14:paraId="5F4B8E22" w14:textId="77777777" w:rsidR="00B51039" w:rsidRDefault="00B51039">
            <w:pPr>
              <w:ind w:left="0"/>
              <w:jc w:val="center"/>
              <w:rPr>
                <w:b/>
                <w:lang w:val="en-US"/>
              </w:rPr>
            </w:pPr>
            <w:r>
              <w:rPr>
                <w:b/>
                <w:lang w:val="en-US"/>
              </w:rPr>
              <w:t>9</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70989AFF" w14:textId="77777777" w:rsidR="00B51039" w:rsidRDefault="00B51039">
            <w:pPr>
              <w:ind w:left="0"/>
              <w:jc w:val="center"/>
              <w:rPr>
                <w:b/>
                <w:lang w:val="en-US"/>
              </w:rPr>
            </w:pPr>
            <w:r>
              <w:rPr>
                <w:b/>
                <w:lang w:val="en-US"/>
              </w:rPr>
              <w:t>12</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297F1103" w14:textId="77777777" w:rsidR="00B51039" w:rsidRDefault="00B51039">
            <w:pPr>
              <w:ind w:left="0"/>
              <w:jc w:val="center"/>
              <w:rPr>
                <w:b/>
                <w:lang w:val="en-US"/>
              </w:rPr>
            </w:pPr>
            <w:r>
              <w:rPr>
                <w:b/>
                <w:lang w:val="en-US"/>
              </w:rPr>
              <w:t>15</w:t>
            </w:r>
          </w:p>
        </w:tc>
      </w:tr>
      <w:tr w:rsidR="00B51039" w14:paraId="08AD172F" w14:textId="77777777" w:rsidTr="00286832">
        <w:tc>
          <w:tcPr>
            <w:tcW w:w="4291" w:type="dxa"/>
            <w:tcBorders>
              <w:top w:val="single" w:sz="4" w:space="0" w:color="auto"/>
              <w:left w:val="single" w:sz="4" w:space="0" w:color="auto"/>
              <w:bottom w:val="single" w:sz="4" w:space="0" w:color="auto"/>
              <w:right w:val="single" w:sz="4" w:space="0" w:color="auto"/>
            </w:tcBorders>
            <w:hideMark/>
          </w:tcPr>
          <w:p w14:paraId="7BC6AF52" w14:textId="77777777" w:rsidR="00B51039" w:rsidRDefault="00B51039">
            <w:pPr>
              <w:ind w:left="0"/>
              <w:jc w:val="center"/>
              <w:rPr>
                <w:b/>
                <w:lang w:val="en-US"/>
              </w:rPr>
            </w:pPr>
            <w:r>
              <w:rPr>
                <w:b/>
                <w:lang w:val="en-US"/>
              </w:rPr>
              <w:t>Slight (minor injury)</w:t>
            </w:r>
          </w:p>
        </w:tc>
        <w:tc>
          <w:tcPr>
            <w:tcW w:w="700" w:type="dxa"/>
            <w:tcBorders>
              <w:top w:val="single" w:sz="4" w:space="0" w:color="auto"/>
              <w:left w:val="single" w:sz="4" w:space="0" w:color="auto"/>
              <w:bottom w:val="single" w:sz="4" w:space="0" w:color="auto"/>
              <w:right w:val="single" w:sz="4" w:space="0" w:color="auto"/>
            </w:tcBorders>
            <w:hideMark/>
          </w:tcPr>
          <w:p w14:paraId="1040C937" w14:textId="77777777" w:rsidR="00B51039" w:rsidRDefault="00B51039">
            <w:pPr>
              <w:ind w:left="0"/>
              <w:jc w:val="center"/>
              <w:rPr>
                <w:b/>
                <w:lang w:val="en-US"/>
              </w:rPr>
            </w:pPr>
            <w:r>
              <w:rPr>
                <w:b/>
                <w:lang w:val="en-US"/>
              </w:rPr>
              <w:t>2</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073F02A" w14:textId="77777777" w:rsidR="00B51039" w:rsidRDefault="00B51039">
            <w:pPr>
              <w:ind w:left="0"/>
              <w:jc w:val="center"/>
              <w:rPr>
                <w:b/>
                <w:lang w:val="en-US"/>
              </w:rPr>
            </w:pPr>
            <w:r>
              <w:rPr>
                <w:b/>
                <w:lang w:val="en-US"/>
              </w:rPr>
              <w:t>2</w:t>
            </w:r>
          </w:p>
        </w:tc>
        <w:tc>
          <w:tcPr>
            <w:tcW w:w="188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AD1430B" w14:textId="77777777" w:rsidR="00B51039" w:rsidRDefault="00B51039">
            <w:pPr>
              <w:ind w:left="0"/>
              <w:jc w:val="center"/>
              <w:rPr>
                <w:b/>
                <w:lang w:val="en-US"/>
              </w:rPr>
            </w:pPr>
            <w:r>
              <w:rPr>
                <w:b/>
                <w:lang w:val="en-US"/>
              </w:rPr>
              <w:t>4</w:t>
            </w:r>
          </w:p>
        </w:tc>
        <w:tc>
          <w:tcPr>
            <w:tcW w:w="1799" w:type="dxa"/>
            <w:tcBorders>
              <w:top w:val="single" w:sz="4" w:space="0" w:color="auto"/>
              <w:left w:val="single" w:sz="4" w:space="0" w:color="auto"/>
              <w:bottom w:val="single" w:sz="4" w:space="0" w:color="auto"/>
              <w:right w:val="single" w:sz="4" w:space="0" w:color="auto"/>
            </w:tcBorders>
            <w:shd w:val="clear" w:color="auto" w:fill="FFFF00"/>
            <w:hideMark/>
          </w:tcPr>
          <w:p w14:paraId="6905B0EB" w14:textId="77777777" w:rsidR="00B51039" w:rsidRDefault="00B51039">
            <w:pPr>
              <w:ind w:left="0"/>
              <w:jc w:val="center"/>
              <w:rPr>
                <w:b/>
                <w:lang w:val="en-US"/>
              </w:rPr>
            </w:pPr>
            <w:r>
              <w:rPr>
                <w:b/>
                <w:lang w:val="en-US"/>
              </w:rPr>
              <w:t>6</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1A6122DB" w14:textId="77777777" w:rsidR="00B51039" w:rsidRDefault="00B51039">
            <w:pPr>
              <w:ind w:left="0"/>
              <w:jc w:val="center"/>
              <w:rPr>
                <w:b/>
                <w:lang w:val="en-US"/>
              </w:rPr>
            </w:pPr>
            <w:r>
              <w:rPr>
                <w:b/>
                <w:lang w:val="en-US"/>
              </w:rPr>
              <w:t>8</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1B82EC39" w14:textId="77777777" w:rsidR="00B51039" w:rsidRDefault="00B51039">
            <w:pPr>
              <w:ind w:left="0"/>
              <w:jc w:val="center"/>
              <w:rPr>
                <w:b/>
                <w:lang w:val="en-US"/>
              </w:rPr>
            </w:pPr>
            <w:r>
              <w:rPr>
                <w:b/>
                <w:lang w:val="en-US"/>
              </w:rPr>
              <w:t>10</w:t>
            </w:r>
          </w:p>
        </w:tc>
      </w:tr>
      <w:tr w:rsidR="00B51039" w14:paraId="55B227BE" w14:textId="77777777" w:rsidTr="00286832">
        <w:tc>
          <w:tcPr>
            <w:tcW w:w="4291" w:type="dxa"/>
            <w:tcBorders>
              <w:top w:val="single" w:sz="4" w:space="0" w:color="auto"/>
              <w:left w:val="single" w:sz="4" w:space="0" w:color="auto"/>
              <w:bottom w:val="single" w:sz="4" w:space="0" w:color="auto"/>
              <w:right w:val="single" w:sz="4" w:space="0" w:color="auto"/>
            </w:tcBorders>
            <w:hideMark/>
          </w:tcPr>
          <w:p w14:paraId="735F1CB2" w14:textId="77777777" w:rsidR="00B51039" w:rsidRDefault="00B51039">
            <w:pPr>
              <w:ind w:left="0"/>
              <w:jc w:val="center"/>
              <w:rPr>
                <w:b/>
                <w:lang w:val="en-US"/>
              </w:rPr>
            </w:pPr>
            <w:r>
              <w:rPr>
                <w:b/>
                <w:lang w:val="en-US"/>
              </w:rPr>
              <w:t>Nil (no risk)</w:t>
            </w:r>
          </w:p>
        </w:tc>
        <w:tc>
          <w:tcPr>
            <w:tcW w:w="700" w:type="dxa"/>
            <w:tcBorders>
              <w:top w:val="single" w:sz="4" w:space="0" w:color="auto"/>
              <w:left w:val="single" w:sz="4" w:space="0" w:color="auto"/>
              <w:bottom w:val="single" w:sz="4" w:space="0" w:color="auto"/>
              <w:right w:val="single" w:sz="4" w:space="0" w:color="auto"/>
            </w:tcBorders>
            <w:hideMark/>
          </w:tcPr>
          <w:p w14:paraId="22DCC277" w14:textId="77777777" w:rsidR="00B51039" w:rsidRDefault="00B51039">
            <w:pPr>
              <w:ind w:left="0"/>
              <w:jc w:val="center"/>
              <w:rPr>
                <w:b/>
                <w:lang w:val="en-US"/>
              </w:rPr>
            </w:pPr>
            <w:r>
              <w:rPr>
                <w:b/>
                <w:lang w:val="en-US"/>
              </w:rPr>
              <w:t>1</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A1D14FE" w14:textId="77777777" w:rsidR="00B51039" w:rsidRDefault="00B51039">
            <w:pPr>
              <w:ind w:left="0"/>
              <w:jc w:val="center"/>
              <w:rPr>
                <w:b/>
                <w:lang w:val="en-US"/>
              </w:rPr>
            </w:pPr>
            <w:r>
              <w:rPr>
                <w:b/>
                <w:lang w:val="en-US"/>
              </w:rPr>
              <w:t>1</w:t>
            </w:r>
          </w:p>
        </w:tc>
        <w:tc>
          <w:tcPr>
            <w:tcW w:w="188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8BB0BDF" w14:textId="77777777" w:rsidR="00B51039" w:rsidRDefault="00B51039">
            <w:pPr>
              <w:ind w:left="0"/>
              <w:jc w:val="center"/>
              <w:rPr>
                <w:b/>
                <w:lang w:val="en-US"/>
              </w:rPr>
            </w:pPr>
            <w:r>
              <w:rPr>
                <w:b/>
                <w:lang w:val="en-US"/>
              </w:rPr>
              <w:t>2</w:t>
            </w:r>
          </w:p>
        </w:tc>
        <w:tc>
          <w:tcPr>
            <w:tcW w:w="179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AC33B4F" w14:textId="77777777" w:rsidR="00B51039" w:rsidRDefault="00B51039">
            <w:pPr>
              <w:ind w:left="0"/>
              <w:jc w:val="center"/>
              <w:rPr>
                <w:b/>
                <w:lang w:val="en-US"/>
              </w:rPr>
            </w:pPr>
            <w:r>
              <w:rPr>
                <w:b/>
                <w:lang w:val="en-US"/>
              </w:rPr>
              <w:t>3</w:t>
            </w:r>
          </w:p>
        </w:tc>
        <w:tc>
          <w:tcPr>
            <w:tcW w:w="18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EC7229D" w14:textId="77777777" w:rsidR="00B51039" w:rsidRDefault="00B51039">
            <w:pPr>
              <w:ind w:left="0"/>
              <w:jc w:val="center"/>
              <w:rPr>
                <w:b/>
                <w:lang w:val="en-US"/>
              </w:rPr>
            </w:pPr>
            <w:r>
              <w:rPr>
                <w:b/>
                <w:lang w:val="en-US"/>
              </w:rPr>
              <w:t>4</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08879D82" w14:textId="77777777" w:rsidR="00B51039" w:rsidRDefault="00B51039">
            <w:pPr>
              <w:ind w:left="0"/>
              <w:jc w:val="center"/>
              <w:rPr>
                <w:b/>
                <w:lang w:val="en-US"/>
              </w:rPr>
            </w:pPr>
            <w:r>
              <w:rPr>
                <w:b/>
                <w:lang w:val="en-US"/>
              </w:rPr>
              <w:t>5</w:t>
            </w:r>
          </w:p>
        </w:tc>
      </w:tr>
    </w:tbl>
    <w:p w14:paraId="5F1D7CD7" w14:textId="77777777" w:rsidR="006E4061" w:rsidRDefault="006E4061" w:rsidP="0061012D">
      <w:pPr>
        <w:ind w:left="-567"/>
        <w:rPr>
          <w:b/>
          <w:sz w:val="28"/>
          <w:szCs w:val="28"/>
        </w:rPr>
      </w:pPr>
    </w:p>
    <w:p w14:paraId="590A36ED" w14:textId="18F7379F" w:rsidR="00B51039" w:rsidRPr="006E4061" w:rsidRDefault="00B51039" w:rsidP="0061012D">
      <w:pPr>
        <w:ind w:left="-567"/>
        <w:rPr>
          <w:b/>
          <w:sz w:val="28"/>
          <w:szCs w:val="28"/>
        </w:rPr>
      </w:pPr>
      <w:r w:rsidRPr="006E4061">
        <w:rPr>
          <w:b/>
          <w:sz w:val="28"/>
          <w:szCs w:val="28"/>
        </w:rPr>
        <w:t>Likelihood</w:t>
      </w:r>
    </w:p>
    <w:tbl>
      <w:tblPr>
        <w:tblStyle w:val="TableGrid"/>
        <w:tblW w:w="0" w:type="auto"/>
        <w:tblInd w:w="-572" w:type="dxa"/>
        <w:tblLook w:val="04A0" w:firstRow="1" w:lastRow="0" w:firstColumn="1" w:lastColumn="0" w:noHBand="0" w:noVBand="1"/>
      </w:tblPr>
      <w:tblGrid>
        <w:gridCol w:w="2331"/>
        <w:gridCol w:w="2328"/>
        <w:gridCol w:w="2322"/>
        <w:gridCol w:w="2322"/>
        <w:gridCol w:w="2323"/>
        <w:gridCol w:w="2322"/>
      </w:tblGrid>
      <w:tr w:rsidR="00B51039" w14:paraId="5563C8B9" w14:textId="77777777" w:rsidTr="0061012D">
        <w:tc>
          <w:tcPr>
            <w:tcW w:w="2331" w:type="dxa"/>
            <w:tcBorders>
              <w:top w:val="single" w:sz="4" w:space="0" w:color="auto"/>
              <w:left w:val="single" w:sz="4" w:space="0" w:color="auto"/>
              <w:bottom w:val="single" w:sz="4" w:space="0" w:color="auto"/>
              <w:right w:val="single" w:sz="4" w:space="0" w:color="auto"/>
            </w:tcBorders>
            <w:hideMark/>
          </w:tcPr>
          <w:p w14:paraId="77EA030D" w14:textId="77777777" w:rsidR="00B51039" w:rsidRDefault="00B51039">
            <w:pPr>
              <w:ind w:left="0"/>
              <w:jc w:val="center"/>
              <w:rPr>
                <w:b/>
                <w:lang w:val="en-US"/>
              </w:rPr>
            </w:pPr>
            <w:r>
              <w:rPr>
                <w:b/>
                <w:lang w:val="en-US"/>
              </w:rPr>
              <w:t>Notes</w:t>
            </w:r>
          </w:p>
        </w:tc>
        <w:tc>
          <w:tcPr>
            <w:tcW w:w="2328" w:type="dxa"/>
            <w:tcBorders>
              <w:top w:val="single" w:sz="4" w:space="0" w:color="auto"/>
              <w:left w:val="single" w:sz="4" w:space="0" w:color="auto"/>
              <w:bottom w:val="single" w:sz="4" w:space="0" w:color="auto"/>
              <w:right w:val="single" w:sz="4" w:space="0" w:color="auto"/>
            </w:tcBorders>
            <w:hideMark/>
          </w:tcPr>
          <w:p w14:paraId="67840B92" w14:textId="77777777" w:rsidR="00B51039" w:rsidRDefault="00B51039">
            <w:pPr>
              <w:ind w:left="0"/>
              <w:jc w:val="center"/>
              <w:rPr>
                <w:b/>
                <w:lang w:val="en-US"/>
              </w:rPr>
            </w:pPr>
            <w:r>
              <w:rPr>
                <w:b/>
                <w:lang w:val="en-US"/>
              </w:rPr>
              <w:t>1</w:t>
            </w:r>
          </w:p>
        </w:tc>
        <w:tc>
          <w:tcPr>
            <w:tcW w:w="2322" w:type="dxa"/>
            <w:tcBorders>
              <w:top w:val="single" w:sz="4" w:space="0" w:color="auto"/>
              <w:left w:val="single" w:sz="4" w:space="0" w:color="auto"/>
              <w:bottom w:val="single" w:sz="4" w:space="0" w:color="auto"/>
              <w:right w:val="single" w:sz="4" w:space="0" w:color="auto"/>
            </w:tcBorders>
            <w:hideMark/>
          </w:tcPr>
          <w:p w14:paraId="4FBCD800" w14:textId="77777777" w:rsidR="00B51039" w:rsidRDefault="00B51039">
            <w:pPr>
              <w:ind w:left="0"/>
              <w:jc w:val="center"/>
              <w:rPr>
                <w:b/>
                <w:lang w:val="en-US"/>
              </w:rPr>
            </w:pPr>
            <w:r>
              <w:rPr>
                <w:b/>
                <w:lang w:val="en-US"/>
              </w:rPr>
              <w:t>2</w:t>
            </w:r>
          </w:p>
        </w:tc>
        <w:tc>
          <w:tcPr>
            <w:tcW w:w="2322" w:type="dxa"/>
            <w:tcBorders>
              <w:top w:val="single" w:sz="4" w:space="0" w:color="auto"/>
              <w:left w:val="single" w:sz="4" w:space="0" w:color="auto"/>
              <w:bottom w:val="single" w:sz="4" w:space="0" w:color="auto"/>
              <w:right w:val="single" w:sz="4" w:space="0" w:color="auto"/>
            </w:tcBorders>
            <w:hideMark/>
          </w:tcPr>
          <w:p w14:paraId="1AB74A6C" w14:textId="77777777" w:rsidR="00B51039" w:rsidRDefault="00B51039">
            <w:pPr>
              <w:ind w:left="0"/>
              <w:jc w:val="center"/>
              <w:rPr>
                <w:b/>
                <w:lang w:val="en-US"/>
              </w:rPr>
            </w:pPr>
            <w:r>
              <w:rPr>
                <w:b/>
                <w:lang w:val="en-US"/>
              </w:rPr>
              <w:t>3</w:t>
            </w:r>
          </w:p>
        </w:tc>
        <w:tc>
          <w:tcPr>
            <w:tcW w:w="2323" w:type="dxa"/>
            <w:tcBorders>
              <w:top w:val="single" w:sz="4" w:space="0" w:color="auto"/>
              <w:left w:val="single" w:sz="4" w:space="0" w:color="auto"/>
              <w:bottom w:val="single" w:sz="4" w:space="0" w:color="auto"/>
              <w:right w:val="single" w:sz="4" w:space="0" w:color="auto"/>
            </w:tcBorders>
            <w:hideMark/>
          </w:tcPr>
          <w:p w14:paraId="04AEE396" w14:textId="77777777" w:rsidR="00B51039" w:rsidRDefault="00B51039">
            <w:pPr>
              <w:ind w:left="0"/>
              <w:jc w:val="center"/>
              <w:rPr>
                <w:b/>
                <w:lang w:val="en-US"/>
              </w:rPr>
            </w:pPr>
            <w:r>
              <w:rPr>
                <w:b/>
                <w:lang w:val="en-US"/>
              </w:rPr>
              <w:t>4</w:t>
            </w:r>
          </w:p>
        </w:tc>
        <w:tc>
          <w:tcPr>
            <w:tcW w:w="2322" w:type="dxa"/>
            <w:tcBorders>
              <w:top w:val="single" w:sz="4" w:space="0" w:color="auto"/>
              <w:left w:val="single" w:sz="4" w:space="0" w:color="auto"/>
              <w:bottom w:val="single" w:sz="4" w:space="0" w:color="auto"/>
              <w:right w:val="single" w:sz="4" w:space="0" w:color="auto"/>
            </w:tcBorders>
            <w:hideMark/>
          </w:tcPr>
          <w:p w14:paraId="445D9682" w14:textId="77777777" w:rsidR="00B51039" w:rsidRDefault="00B51039">
            <w:pPr>
              <w:ind w:left="0"/>
              <w:jc w:val="center"/>
              <w:rPr>
                <w:b/>
                <w:lang w:val="en-US"/>
              </w:rPr>
            </w:pPr>
            <w:r>
              <w:rPr>
                <w:b/>
                <w:lang w:val="en-US"/>
              </w:rPr>
              <w:t>5</w:t>
            </w:r>
          </w:p>
        </w:tc>
      </w:tr>
      <w:tr w:rsidR="00B51039" w14:paraId="330C65B6" w14:textId="77777777" w:rsidTr="0061012D">
        <w:tc>
          <w:tcPr>
            <w:tcW w:w="2331" w:type="dxa"/>
            <w:tcBorders>
              <w:top w:val="single" w:sz="4" w:space="0" w:color="auto"/>
              <w:left w:val="single" w:sz="4" w:space="0" w:color="auto"/>
              <w:bottom w:val="single" w:sz="4" w:space="0" w:color="auto"/>
              <w:right w:val="single" w:sz="4" w:space="0" w:color="auto"/>
            </w:tcBorders>
            <w:hideMark/>
          </w:tcPr>
          <w:p w14:paraId="701856B1" w14:textId="77777777" w:rsidR="00B51039" w:rsidRDefault="00B51039">
            <w:pPr>
              <w:ind w:left="0"/>
              <w:rPr>
                <w:b/>
                <w:lang w:val="en-US"/>
              </w:rPr>
            </w:pPr>
            <w:r>
              <w:rPr>
                <w:b/>
                <w:lang w:val="en-US"/>
              </w:rPr>
              <w:t>Key Code:  Insert appropriate comment in the ‘who is at risk’ column in the body of the risk assessment</w:t>
            </w:r>
          </w:p>
        </w:tc>
        <w:tc>
          <w:tcPr>
            <w:tcW w:w="2328" w:type="dxa"/>
            <w:tcBorders>
              <w:top w:val="single" w:sz="4" w:space="0" w:color="auto"/>
              <w:left w:val="single" w:sz="4" w:space="0" w:color="auto"/>
              <w:bottom w:val="single" w:sz="4" w:space="0" w:color="auto"/>
              <w:right w:val="single" w:sz="4" w:space="0" w:color="auto"/>
            </w:tcBorders>
            <w:hideMark/>
          </w:tcPr>
          <w:p w14:paraId="79E56706" w14:textId="003D347D" w:rsidR="00B51039" w:rsidRDefault="00B51039" w:rsidP="00286832">
            <w:pPr>
              <w:ind w:left="0"/>
              <w:rPr>
                <w:b/>
                <w:lang w:val="en-US"/>
              </w:rPr>
            </w:pPr>
            <w:r>
              <w:rPr>
                <w:b/>
                <w:lang w:val="en-US"/>
              </w:rPr>
              <w:t>Virtually impossible</w:t>
            </w:r>
            <w:r w:rsidR="00286832">
              <w:rPr>
                <w:b/>
                <w:lang w:val="en-US"/>
              </w:rPr>
              <w:br/>
            </w:r>
            <w:r>
              <w:rPr>
                <w:b/>
                <w:lang w:val="en-US"/>
              </w:rPr>
              <w:t>(no risk present)</w:t>
            </w:r>
          </w:p>
        </w:tc>
        <w:tc>
          <w:tcPr>
            <w:tcW w:w="2322" w:type="dxa"/>
            <w:tcBorders>
              <w:top w:val="single" w:sz="4" w:space="0" w:color="auto"/>
              <w:left w:val="single" w:sz="4" w:space="0" w:color="auto"/>
              <w:bottom w:val="single" w:sz="4" w:space="0" w:color="auto"/>
              <w:right w:val="single" w:sz="4" w:space="0" w:color="auto"/>
            </w:tcBorders>
            <w:hideMark/>
          </w:tcPr>
          <w:p w14:paraId="677E107D" w14:textId="29D566FE" w:rsidR="00B51039" w:rsidRDefault="00B51039" w:rsidP="00286832">
            <w:pPr>
              <w:ind w:left="0"/>
              <w:rPr>
                <w:b/>
                <w:lang w:val="en-US"/>
              </w:rPr>
            </w:pPr>
            <w:r>
              <w:rPr>
                <w:b/>
                <w:lang w:val="en-US"/>
              </w:rPr>
              <w:t>Possible</w:t>
            </w:r>
            <w:r w:rsidR="00286832">
              <w:rPr>
                <w:b/>
                <w:lang w:val="en-US"/>
              </w:rPr>
              <w:br/>
            </w:r>
            <w:r>
              <w:rPr>
                <w:b/>
                <w:lang w:val="en-US"/>
              </w:rPr>
              <w:t>(lower or minimal risk)</w:t>
            </w:r>
          </w:p>
        </w:tc>
        <w:tc>
          <w:tcPr>
            <w:tcW w:w="2322" w:type="dxa"/>
            <w:tcBorders>
              <w:top w:val="single" w:sz="4" w:space="0" w:color="auto"/>
              <w:left w:val="single" w:sz="4" w:space="0" w:color="auto"/>
              <w:bottom w:val="single" w:sz="4" w:space="0" w:color="auto"/>
              <w:right w:val="single" w:sz="4" w:space="0" w:color="auto"/>
            </w:tcBorders>
            <w:hideMark/>
          </w:tcPr>
          <w:p w14:paraId="6C85F6BE" w14:textId="2E7BE394" w:rsidR="00B51039" w:rsidRDefault="00B51039" w:rsidP="00286832">
            <w:pPr>
              <w:ind w:left="0"/>
              <w:rPr>
                <w:b/>
                <w:lang w:val="en-US"/>
              </w:rPr>
            </w:pPr>
            <w:r>
              <w:rPr>
                <w:b/>
                <w:lang w:val="en-US"/>
              </w:rPr>
              <w:t>Quite Possible</w:t>
            </w:r>
            <w:r w:rsidR="00286832">
              <w:rPr>
                <w:b/>
                <w:lang w:val="en-US"/>
              </w:rPr>
              <w:br/>
            </w:r>
            <w:r>
              <w:rPr>
                <w:b/>
                <w:lang w:val="en-US"/>
              </w:rPr>
              <w:t>(may happen)</w:t>
            </w:r>
          </w:p>
        </w:tc>
        <w:tc>
          <w:tcPr>
            <w:tcW w:w="2323" w:type="dxa"/>
            <w:tcBorders>
              <w:top w:val="single" w:sz="4" w:space="0" w:color="auto"/>
              <w:left w:val="single" w:sz="4" w:space="0" w:color="auto"/>
              <w:bottom w:val="single" w:sz="4" w:space="0" w:color="auto"/>
              <w:right w:val="single" w:sz="4" w:space="0" w:color="auto"/>
            </w:tcBorders>
            <w:hideMark/>
          </w:tcPr>
          <w:p w14:paraId="45956D14" w14:textId="3A2D924E" w:rsidR="00B51039" w:rsidRDefault="00B51039" w:rsidP="00286832">
            <w:pPr>
              <w:ind w:left="0"/>
              <w:rPr>
                <w:b/>
                <w:lang w:val="en-US"/>
              </w:rPr>
            </w:pPr>
            <w:r>
              <w:rPr>
                <w:b/>
                <w:lang w:val="en-US"/>
              </w:rPr>
              <w:t xml:space="preserve">Likely </w:t>
            </w:r>
            <w:r w:rsidR="00286832">
              <w:rPr>
                <w:b/>
                <w:lang w:val="en-US"/>
              </w:rPr>
              <w:br/>
            </w:r>
            <w:r>
              <w:rPr>
                <w:b/>
                <w:lang w:val="en-US"/>
              </w:rPr>
              <w:t>(Likely to happen)</w:t>
            </w:r>
          </w:p>
        </w:tc>
        <w:tc>
          <w:tcPr>
            <w:tcW w:w="2322" w:type="dxa"/>
            <w:tcBorders>
              <w:top w:val="single" w:sz="4" w:space="0" w:color="auto"/>
              <w:left w:val="single" w:sz="4" w:space="0" w:color="auto"/>
              <w:bottom w:val="single" w:sz="4" w:space="0" w:color="auto"/>
              <w:right w:val="single" w:sz="4" w:space="0" w:color="auto"/>
            </w:tcBorders>
            <w:hideMark/>
          </w:tcPr>
          <w:p w14:paraId="0FF131B3" w14:textId="27DC09B4" w:rsidR="00B51039" w:rsidRDefault="00B51039" w:rsidP="00CA6DE3">
            <w:pPr>
              <w:ind w:left="0"/>
              <w:rPr>
                <w:b/>
                <w:lang w:val="en-US"/>
              </w:rPr>
            </w:pPr>
            <w:r>
              <w:rPr>
                <w:b/>
                <w:lang w:val="en-US"/>
              </w:rPr>
              <w:t>Very Likely</w:t>
            </w:r>
            <w:r w:rsidR="00CA6DE3">
              <w:rPr>
                <w:b/>
                <w:lang w:val="en-US"/>
              </w:rPr>
              <w:t xml:space="preserve"> </w:t>
            </w:r>
            <w:r w:rsidR="00CA6DE3">
              <w:rPr>
                <w:b/>
                <w:lang w:val="en-US"/>
              </w:rPr>
              <w:br/>
            </w:r>
            <w:r>
              <w:rPr>
                <w:b/>
                <w:lang w:val="en-US"/>
              </w:rPr>
              <w:t>(Almost certain to occur)</w:t>
            </w:r>
          </w:p>
        </w:tc>
      </w:tr>
    </w:tbl>
    <w:p w14:paraId="25DC0FA4" w14:textId="77777777" w:rsidR="006E4061" w:rsidRDefault="006E4061" w:rsidP="0061012D">
      <w:pPr>
        <w:ind w:left="-567"/>
        <w:rPr>
          <w:b/>
          <w:sz w:val="28"/>
          <w:szCs w:val="28"/>
        </w:rPr>
      </w:pPr>
    </w:p>
    <w:p w14:paraId="033DDD98" w14:textId="094B3926" w:rsidR="00B51039" w:rsidRPr="006E4061" w:rsidRDefault="00B51039" w:rsidP="0061012D">
      <w:pPr>
        <w:ind w:left="-567"/>
        <w:rPr>
          <w:b/>
          <w:sz w:val="28"/>
          <w:szCs w:val="28"/>
        </w:rPr>
      </w:pPr>
      <w:r w:rsidRPr="006E4061">
        <w:rPr>
          <w:b/>
          <w:sz w:val="28"/>
          <w:szCs w:val="28"/>
        </w:rPr>
        <w:t>Risk Rating</w:t>
      </w:r>
    </w:p>
    <w:tbl>
      <w:tblPr>
        <w:tblStyle w:val="TableGrid"/>
        <w:tblW w:w="13963" w:type="dxa"/>
        <w:tblInd w:w="-572" w:type="dxa"/>
        <w:tblLook w:val="04A0" w:firstRow="1" w:lastRow="0" w:firstColumn="1" w:lastColumn="0" w:noHBand="0" w:noVBand="1"/>
      </w:tblPr>
      <w:tblGrid>
        <w:gridCol w:w="2802"/>
        <w:gridCol w:w="2126"/>
        <w:gridCol w:w="9035"/>
      </w:tblGrid>
      <w:tr w:rsidR="00B51039" w14:paraId="320CBD8C" w14:textId="77777777" w:rsidTr="0058349C">
        <w:tc>
          <w:tcPr>
            <w:tcW w:w="2802" w:type="dxa"/>
            <w:tcBorders>
              <w:top w:val="single" w:sz="4" w:space="0" w:color="auto"/>
              <w:left w:val="single" w:sz="4" w:space="0" w:color="auto"/>
              <w:bottom w:val="single" w:sz="4" w:space="0" w:color="auto"/>
              <w:right w:val="single" w:sz="4" w:space="0" w:color="auto"/>
            </w:tcBorders>
            <w:shd w:val="clear" w:color="auto" w:fill="FF0000"/>
            <w:hideMark/>
          </w:tcPr>
          <w:p w14:paraId="776AC664" w14:textId="77777777" w:rsidR="00B51039" w:rsidRDefault="00B51039">
            <w:pPr>
              <w:ind w:left="0"/>
              <w:jc w:val="center"/>
              <w:rPr>
                <w:lang w:val="en-US"/>
              </w:rPr>
            </w:pPr>
            <w:r>
              <w:rPr>
                <w:lang w:val="en-US"/>
              </w:rPr>
              <w:t>15-25</w:t>
            </w:r>
          </w:p>
        </w:tc>
        <w:tc>
          <w:tcPr>
            <w:tcW w:w="2126" w:type="dxa"/>
            <w:tcBorders>
              <w:top w:val="single" w:sz="4" w:space="0" w:color="auto"/>
              <w:left w:val="single" w:sz="4" w:space="0" w:color="auto"/>
              <w:bottom w:val="single" w:sz="4" w:space="0" w:color="auto"/>
              <w:right w:val="single" w:sz="4" w:space="0" w:color="auto"/>
            </w:tcBorders>
            <w:shd w:val="clear" w:color="auto" w:fill="FF0000"/>
            <w:hideMark/>
          </w:tcPr>
          <w:p w14:paraId="5649D0AE" w14:textId="77777777" w:rsidR="00B51039" w:rsidRDefault="00B51039">
            <w:pPr>
              <w:ind w:left="0"/>
              <w:jc w:val="center"/>
              <w:rPr>
                <w:lang w:val="en-US"/>
              </w:rPr>
            </w:pPr>
            <w:r>
              <w:rPr>
                <w:lang w:val="en-US"/>
              </w:rPr>
              <w:t>HIGH</w:t>
            </w:r>
          </w:p>
        </w:tc>
        <w:tc>
          <w:tcPr>
            <w:tcW w:w="9035" w:type="dxa"/>
            <w:tcBorders>
              <w:top w:val="single" w:sz="4" w:space="0" w:color="auto"/>
              <w:left w:val="single" w:sz="4" w:space="0" w:color="auto"/>
              <w:bottom w:val="single" w:sz="4" w:space="0" w:color="auto"/>
              <w:right w:val="single" w:sz="4" w:space="0" w:color="auto"/>
            </w:tcBorders>
            <w:shd w:val="clear" w:color="auto" w:fill="FF0000"/>
            <w:hideMark/>
          </w:tcPr>
          <w:p w14:paraId="68D798C5" w14:textId="77777777" w:rsidR="00B51039" w:rsidRDefault="00B51039">
            <w:pPr>
              <w:ind w:left="0"/>
              <w:rPr>
                <w:lang w:val="en-US"/>
              </w:rPr>
            </w:pPr>
            <w:r>
              <w:rPr>
                <w:lang w:val="en-US"/>
              </w:rPr>
              <w:t>A HIGH risk requires immediate action to control the hazard.  Actions taken must be detailed within the risk assessment.</w:t>
            </w:r>
          </w:p>
        </w:tc>
      </w:tr>
      <w:tr w:rsidR="00B51039" w14:paraId="1C52F96D" w14:textId="77777777" w:rsidTr="0058349C">
        <w:tc>
          <w:tcPr>
            <w:tcW w:w="2802" w:type="dxa"/>
            <w:tcBorders>
              <w:top w:val="single" w:sz="4" w:space="0" w:color="auto"/>
              <w:left w:val="single" w:sz="4" w:space="0" w:color="auto"/>
              <w:bottom w:val="single" w:sz="4" w:space="0" w:color="auto"/>
              <w:right w:val="single" w:sz="4" w:space="0" w:color="auto"/>
            </w:tcBorders>
            <w:shd w:val="clear" w:color="auto" w:fill="FFFF00"/>
            <w:hideMark/>
          </w:tcPr>
          <w:p w14:paraId="2DD060A1" w14:textId="77777777" w:rsidR="00B51039" w:rsidRDefault="00B51039">
            <w:pPr>
              <w:ind w:left="0"/>
              <w:jc w:val="center"/>
              <w:rPr>
                <w:lang w:val="en-US"/>
              </w:rPr>
            </w:pPr>
            <w:r>
              <w:rPr>
                <w:lang w:val="en-US"/>
              </w:rPr>
              <w:t>5-12</w:t>
            </w:r>
          </w:p>
        </w:tc>
        <w:tc>
          <w:tcPr>
            <w:tcW w:w="2126" w:type="dxa"/>
            <w:tcBorders>
              <w:top w:val="single" w:sz="4" w:space="0" w:color="auto"/>
              <w:left w:val="single" w:sz="4" w:space="0" w:color="auto"/>
              <w:bottom w:val="single" w:sz="4" w:space="0" w:color="auto"/>
              <w:right w:val="single" w:sz="4" w:space="0" w:color="auto"/>
            </w:tcBorders>
            <w:shd w:val="clear" w:color="auto" w:fill="FFFF00"/>
            <w:hideMark/>
          </w:tcPr>
          <w:p w14:paraId="2E17BFE1" w14:textId="77777777" w:rsidR="00B51039" w:rsidRDefault="00B51039">
            <w:pPr>
              <w:ind w:left="0"/>
              <w:jc w:val="center"/>
              <w:rPr>
                <w:lang w:val="en-US"/>
              </w:rPr>
            </w:pPr>
            <w:r>
              <w:rPr>
                <w:lang w:val="en-US"/>
              </w:rPr>
              <w:t>MEDIUM</w:t>
            </w:r>
          </w:p>
        </w:tc>
        <w:tc>
          <w:tcPr>
            <w:tcW w:w="9035" w:type="dxa"/>
            <w:tcBorders>
              <w:top w:val="single" w:sz="4" w:space="0" w:color="auto"/>
              <w:left w:val="single" w:sz="4" w:space="0" w:color="auto"/>
              <w:bottom w:val="single" w:sz="4" w:space="0" w:color="auto"/>
              <w:right w:val="single" w:sz="4" w:space="0" w:color="auto"/>
            </w:tcBorders>
            <w:shd w:val="clear" w:color="auto" w:fill="FFFF00"/>
            <w:hideMark/>
          </w:tcPr>
          <w:p w14:paraId="6028E7D6" w14:textId="77777777" w:rsidR="00B51039" w:rsidRDefault="00B51039">
            <w:pPr>
              <w:ind w:left="0"/>
              <w:rPr>
                <w:lang w:val="en-US"/>
              </w:rPr>
            </w:pPr>
            <w:r>
              <w:rPr>
                <w:lang w:val="en-US"/>
              </w:rPr>
              <w:t>A MEDIUM risk requires a planned approach to controlling the hazard.  Actions taken must be detailed within the risk assessment.</w:t>
            </w:r>
          </w:p>
        </w:tc>
      </w:tr>
      <w:tr w:rsidR="00B51039" w14:paraId="3392A3ED" w14:textId="77777777" w:rsidTr="00A30BD1">
        <w:tc>
          <w:tcPr>
            <w:tcW w:w="280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63787AA" w14:textId="77777777" w:rsidR="00B51039" w:rsidRDefault="00B51039">
            <w:pPr>
              <w:ind w:left="0"/>
              <w:jc w:val="center"/>
              <w:rPr>
                <w:lang w:val="en-US"/>
              </w:rPr>
            </w:pPr>
            <w:r>
              <w:rPr>
                <w:lang w:val="en-US"/>
              </w:rPr>
              <w:t>1-4</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B5C6006" w14:textId="77777777" w:rsidR="00B51039" w:rsidRDefault="00B51039">
            <w:pPr>
              <w:ind w:left="0"/>
              <w:jc w:val="center"/>
              <w:rPr>
                <w:lang w:val="en-US"/>
              </w:rPr>
            </w:pPr>
            <w:r>
              <w:rPr>
                <w:lang w:val="en-US"/>
              </w:rPr>
              <w:t>LOW</w:t>
            </w:r>
          </w:p>
        </w:tc>
        <w:tc>
          <w:tcPr>
            <w:tcW w:w="90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1DC82CB" w14:textId="77777777" w:rsidR="00B51039" w:rsidRDefault="00B51039">
            <w:pPr>
              <w:ind w:left="0"/>
              <w:rPr>
                <w:lang w:val="en-US"/>
              </w:rPr>
            </w:pPr>
            <w:r>
              <w:rPr>
                <w:lang w:val="en-US"/>
              </w:rPr>
              <w:t xml:space="preserve">A risk identified as LOW may be considered as acceptable and further reduction may not be necessary.  However, if the risk can be resolved quickly and efficiently, control measures should be implemented and recorded. </w:t>
            </w:r>
          </w:p>
        </w:tc>
      </w:tr>
    </w:tbl>
    <w:p w14:paraId="23FE3BDB" w14:textId="3CB2D65E" w:rsidR="00493551" w:rsidRDefault="006B00A5" w:rsidP="00493551">
      <w:pPr>
        <w:pStyle w:val="Heading3"/>
        <w:ind w:left="-567"/>
        <w:rPr>
          <w:sz w:val="16"/>
          <w:szCs w:val="12"/>
        </w:rPr>
      </w:pPr>
      <w:r>
        <w:rPr>
          <w:sz w:val="16"/>
          <w:szCs w:val="12"/>
        </w:rPr>
        <w:lastRenderedPageBreak/>
        <w:t xml:space="preserve"> </w:t>
      </w:r>
    </w:p>
    <w:p w14:paraId="757FB1CC" w14:textId="77777777" w:rsidR="006E4061" w:rsidRDefault="00020A15" w:rsidP="00020A15">
      <w:pPr>
        <w:pStyle w:val="Heading3"/>
        <w:ind w:left="-567"/>
        <w:rPr>
          <w:sz w:val="16"/>
          <w:szCs w:val="12"/>
        </w:rPr>
      </w:pPr>
      <w:r>
        <w:rPr>
          <w:sz w:val="16"/>
          <w:szCs w:val="12"/>
        </w:rPr>
        <w:t xml:space="preserve">       </w:t>
      </w:r>
    </w:p>
    <w:p w14:paraId="406D98A8" w14:textId="77777777" w:rsidR="00300ED0" w:rsidRDefault="006E4061" w:rsidP="00020A15">
      <w:pPr>
        <w:pStyle w:val="Heading3"/>
        <w:ind w:left="-567"/>
        <w:rPr>
          <w:szCs w:val="16"/>
        </w:rPr>
      </w:pPr>
      <w:r>
        <w:rPr>
          <w:szCs w:val="16"/>
        </w:rPr>
        <w:t xml:space="preserve">          </w:t>
      </w:r>
      <w:r>
        <w:rPr>
          <w:szCs w:val="16"/>
        </w:rPr>
        <w:br/>
        <w:t xml:space="preserve">      </w:t>
      </w:r>
    </w:p>
    <w:p w14:paraId="2CC6DC33" w14:textId="47863B0C" w:rsidR="00493551" w:rsidRDefault="00493551" w:rsidP="00020A15">
      <w:pPr>
        <w:pStyle w:val="Heading3"/>
        <w:ind w:left="-567"/>
        <w:rPr>
          <w:sz w:val="16"/>
          <w:szCs w:val="12"/>
        </w:rPr>
      </w:pPr>
      <w:r w:rsidRPr="00EC167B">
        <w:rPr>
          <w:szCs w:val="16"/>
        </w:rPr>
        <w:t>HAZARDS ASSOCIATED WITH ACU PERMITTED EVENTS TAKING PLACE DURING THE COVID-19 CRISIS</w:t>
      </w:r>
    </w:p>
    <w:p w14:paraId="0C3A95EC" w14:textId="6499702F" w:rsidR="00493551" w:rsidRPr="00800F64" w:rsidRDefault="00493551" w:rsidP="00493551">
      <w:pPr>
        <w:pStyle w:val="Heading3"/>
        <w:ind w:left="-567"/>
        <w:rPr>
          <w:sz w:val="24"/>
          <w:szCs w:val="20"/>
        </w:rPr>
      </w:pPr>
      <w:r>
        <w:rPr>
          <w:sz w:val="16"/>
          <w:szCs w:val="12"/>
        </w:rPr>
        <w:br/>
      </w:r>
      <w:r w:rsidR="00020A15">
        <w:rPr>
          <w:szCs w:val="40"/>
        </w:rPr>
        <w:t xml:space="preserve">      </w:t>
      </w:r>
      <w:r w:rsidRPr="00493551">
        <w:rPr>
          <w:szCs w:val="40"/>
        </w:rPr>
        <w:t xml:space="preserve">SAFETY ASSESSMENT STATEMENT </w:t>
      </w:r>
      <w:r w:rsidRPr="00493551">
        <w:rPr>
          <w:szCs w:val="40"/>
        </w:rPr>
        <w:br/>
      </w:r>
    </w:p>
    <w:p w14:paraId="5633D2EE" w14:textId="77777777" w:rsidR="00300ED0" w:rsidRPr="00300ED0" w:rsidRDefault="00300ED0" w:rsidP="00300ED0">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This Risk Assessment has been produced which outlines hazards associated with motorcycle sport events taking place in a Covid-19 environment following the proposed easing of restrictions as part of the Roadmap announced by the Prime Minister on 22</w:t>
      </w:r>
      <w:r w:rsidRPr="00300ED0">
        <w:rPr>
          <w:rFonts w:ascii="Arial" w:hAnsi="Arial" w:cs="Arial"/>
          <w:sz w:val="20"/>
          <w:szCs w:val="36"/>
          <w:vertAlign w:val="superscript"/>
        </w:rPr>
        <w:t>nd</w:t>
      </w:r>
      <w:r w:rsidRPr="00300ED0">
        <w:rPr>
          <w:rFonts w:ascii="Arial" w:hAnsi="Arial" w:cs="Arial"/>
          <w:sz w:val="20"/>
          <w:szCs w:val="36"/>
        </w:rPr>
        <w:t xml:space="preserve"> February 2021. </w:t>
      </w:r>
    </w:p>
    <w:p w14:paraId="1D2FC8E8" w14:textId="77777777" w:rsidR="00300ED0" w:rsidRPr="00300ED0" w:rsidRDefault="00300ED0" w:rsidP="00300ED0">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The Risk Assessment takes into consideration hazards to competitors/officials/marshals/teams/mechanics/families/spectators in a period following 29</w:t>
      </w:r>
      <w:r w:rsidRPr="00300ED0">
        <w:rPr>
          <w:rFonts w:ascii="Arial" w:hAnsi="Arial" w:cs="Arial"/>
          <w:sz w:val="20"/>
          <w:szCs w:val="36"/>
          <w:vertAlign w:val="superscript"/>
        </w:rPr>
        <w:t>th</w:t>
      </w:r>
      <w:r w:rsidRPr="00300ED0">
        <w:rPr>
          <w:rFonts w:ascii="Arial" w:hAnsi="Arial" w:cs="Arial"/>
          <w:sz w:val="20"/>
          <w:szCs w:val="36"/>
        </w:rPr>
        <w:t xml:space="preserve"> March when Stage One of the Roadmap comes into force. It should be noted that following the latest UK Government advice, planned stages of the Roadmap may be moved dependent on the data available to the UK Government who will make decisions based on the data available and not dates to maintain a cautious approach to the easing of lockdown restrictions which are hoped to be irreversible, ie. Lockdown 3 is hoped to be the last lockdown, but further lockdowns cannot be ruled out altogether if other variants of the virus emerges and it is proven the Covid-19 vaccines that have been approved are not effective.  </w:t>
      </w:r>
    </w:p>
    <w:p w14:paraId="4D3B3AF5" w14:textId="77777777" w:rsidR="00300ED0" w:rsidRPr="00300ED0" w:rsidRDefault="00300ED0" w:rsidP="00300ED0">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 xml:space="preserve">The Risk Assessment allows for motorcycle sport events to take place in a responsible, controlled, and safe manner, but at all times taking into consideration government advice/guidance published or issued at any time. </w:t>
      </w:r>
    </w:p>
    <w:p w14:paraId="74519833" w14:textId="77777777" w:rsidR="00300ED0" w:rsidRPr="00300ED0" w:rsidRDefault="00300ED0" w:rsidP="00300ED0">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Government Advice / guidance will take precedent and will always be followed by ACU Ltd.</w:t>
      </w:r>
      <w:bookmarkStart w:id="0" w:name="_Hlk41569097"/>
    </w:p>
    <w:p w14:paraId="7948DC80" w14:textId="77777777" w:rsidR="00300ED0" w:rsidRPr="00300ED0" w:rsidRDefault="00300ED0" w:rsidP="00300ED0">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 xml:space="preserve">Organising Clubs also need to be mindful of and follow the guidance / advice issued by devolved Governments and Crown Dependencies such as the Isle of Man / Channel Islands. </w:t>
      </w:r>
    </w:p>
    <w:p w14:paraId="7B4023FD" w14:textId="77777777" w:rsidR="00300ED0" w:rsidRPr="00300ED0" w:rsidRDefault="00300ED0" w:rsidP="00300ED0">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 xml:space="preserve">Organising Clubs need to be mindful of certain areas/premises where the risks of transmission may be higher and as such put in place control measures appropriate to the area. </w:t>
      </w:r>
    </w:p>
    <w:p w14:paraId="66B1AD19" w14:textId="77777777" w:rsidR="00300ED0" w:rsidRPr="00300ED0" w:rsidRDefault="00300ED0" w:rsidP="00300ED0">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Organising Clubs may wish to adopt this risk assessment as their own and in doing so may add additional measures to suit local needs. If using this risk assessment, an Organising Club accepts responsibility for its content and accepts the control measures that have been identified.</w:t>
      </w:r>
      <w:bookmarkEnd w:id="0"/>
      <w:r w:rsidRPr="00300ED0">
        <w:rPr>
          <w:rFonts w:ascii="Arial" w:hAnsi="Arial" w:cs="Arial"/>
          <w:sz w:val="20"/>
          <w:szCs w:val="36"/>
        </w:rPr>
        <w:t xml:space="preserve">  </w:t>
      </w:r>
    </w:p>
    <w:p w14:paraId="494A9297" w14:textId="77777777" w:rsidR="00300ED0" w:rsidRPr="00300ED0" w:rsidRDefault="00300ED0" w:rsidP="00300ED0">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 xml:space="preserve">As the initial assessed level of risk has reduced, so the residual level of risk has been re-assessed as a result of recommended control measures to be put in place considered to be suitable and sufficient and to adopt a position of as low as is reasonably practicable in terms of the control measures put in place to mitigate the risk.  </w:t>
      </w:r>
    </w:p>
    <w:p w14:paraId="0F41365A" w14:textId="0CB3703B" w:rsidR="00300ED0" w:rsidRPr="00300ED0" w:rsidRDefault="00300ED0" w:rsidP="00300ED0">
      <w:pPr>
        <w:ind w:left="-142"/>
        <w:rPr>
          <w:rFonts w:ascii="Arial" w:hAnsi="Arial" w:cs="Arial"/>
          <w:b/>
          <w:bCs/>
          <w:sz w:val="20"/>
          <w:szCs w:val="36"/>
        </w:rPr>
      </w:pPr>
      <w:r>
        <w:rPr>
          <w:rFonts w:ascii="Arial" w:hAnsi="Arial" w:cs="Arial"/>
          <w:b/>
          <w:bCs/>
          <w:sz w:val="20"/>
          <w:szCs w:val="36"/>
        </w:rPr>
        <w:br/>
      </w:r>
      <w:r w:rsidR="00493551" w:rsidRPr="00800F64">
        <w:rPr>
          <w:rFonts w:ascii="Arial" w:hAnsi="Arial" w:cs="Arial"/>
          <w:b/>
          <w:bCs/>
          <w:sz w:val="20"/>
          <w:szCs w:val="36"/>
        </w:rPr>
        <w:t>RISK ASSESSMENT</w:t>
      </w:r>
      <w:r w:rsidR="00493551" w:rsidRPr="00800F64">
        <w:rPr>
          <w:rFonts w:ascii="Arial" w:hAnsi="Arial" w:cs="Arial"/>
          <w:b/>
          <w:bCs/>
          <w:sz w:val="20"/>
          <w:szCs w:val="36"/>
        </w:rPr>
        <w:br/>
      </w:r>
      <w:r>
        <w:rPr>
          <w:rFonts w:ascii="Arial" w:hAnsi="Arial" w:cs="Arial"/>
          <w:sz w:val="12"/>
        </w:rPr>
        <w:br/>
      </w:r>
      <w:r w:rsidRPr="00300ED0">
        <w:rPr>
          <w:rFonts w:ascii="Arial" w:hAnsi="Arial" w:cs="Arial"/>
          <w:sz w:val="20"/>
          <w:szCs w:val="36"/>
        </w:rPr>
        <w:t xml:space="preserve">The following should be considered as guidance for </w:t>
      </w:r>
      <w:r w:rsidRPr="00300ED0">
        <w:rPr>
          <w:rFonts w:ascii="Arial" w:hAnsi="Arial" w:cs="Arial"/>
          <w:sz w:val="20"/>
          <w:szCs w:val="20"/>
        </w:rPr>
        <w:t>any ACU affiliated organiser, club, or promoter</w:t>
      </w:r>
      <w:r w:rsidRPr="00300ED0">
        <w:rPr>
          <w:sz w:val="28"/>
          <w:szCs w:val="28"/>
        </w:rPr>
        <w:t xml:space="preserve"> </w:t>
      </w:r>
      <w:r w:rsidRPr="00300ED0">
        <w:rPr>
          <w:rFonts w:ascii="Arial" w:hAnsi="Arial" w:cs="Arial"/>
          <w:sz w:val="20"/>
          <w:szCs w:val="36"/>
        </w:rPr>
        <w:t xml:space="preserve">as availability of land, size of Club, level of meeting may be different in each situation.  Therefore, Clubs may also wish to consider drafting their own Risk Assessments /Methodology Statements or enhancing on what is given below dependent on local circumstances.  Consideration has therefore been given to the following (but is not limited to): </w:t>
      </w:r>
    </w:p>
    <w:p w14:paraId="53CEE5FF" w14:textId="77777777" w:rsidR="00300ED0" w:rsidRPr="00300ED0" w:rsidRDefault="00300ED0" w:rsidP="00300ED0">
      <w:pPr>
        <w:spacing w:after="160" w:line="259" w:lineRule="auto"/>
        <w:ind w:left="-142"/>
        <w:rPr>
          <w:rFonts w:ascii="Arial" w:hAnsi="Arial" w:cs="Arial"/>
          <w:sz w:val="20"/>
          <w:szCs w:val="36"/>
        </w:rPr>
      </w:pPr>
      <w:r w:rsidRPr="00300ED0">
        <w:rPr>
          <w:rFonts w:ascii="Arial" w:hAnsi="Arial" w:cs="Arial"/>
          <w:b/>
          <w:bCs/>
          <w:sz w:val="20"/>
          <w:szCs w:val="36"/>
        </w:rPr>
        <w:t xml:space="preserve">Implementation of Covid-19 Policy at Events.  </w:t>
      </w:r>
      <w:r w:rsidRPr="00300ED0">
        <w:rPr>
          <w:rFonts w:ascii="Arial" w:hAnsi="Arial" w:cs="Arial"/>
          <w:sz w:val="20"/>
          <w:szCs w:val="36"/>
        </w:rPr>
        <w:t>The responsibility for the implementation and if required the adaptation of the Covid-19 policy at events rests with the Clerk of the Course and the Chief Medical Officer with the Chief Medical Officer making any final decisions as necessary.</w:t>
      </w:r>
    </w:p>
    <w:p w14:paraId="435A5688" w14:textId="77777777" w:rsidR="00300ED0" w:rsidRPr="00300ED0" w:rsidRDefault="00300ED0" w:rsidP="00300ED0">
      <w:pPr>
        <w:spacing w:after="160" w:line="259" w:lineRule="auto"/>
        <w:ind w:left="-142"/>
        <w:rPr>
          <w:rFonts w:ascii="Arial" w:hAnsi="Arial" w:cs="Arial"/>
          <w:sz w:val="20"/>
          <w:szCs w:val="36"/>
        </w:rPr>
      </w:pPr>
      <w:r w:rsidRPr="00300ED0">
        <w:rPr>
          <w:rFonts w:ascii="Arial" w:hAnsi="Arial" w:cs="Arial"/>
          <w:b/>
          <w:bCs/>
          <w:sz w:val="20"/>
          <w:szCs w:val="36"/>
        </w:rPr>
        <w:t xml:space="preserve">NHS Vaccine.  </w:t>
      </w:r>
      <w:r w:rsidRPr="00300ED0">
        <w:rPr>
          <w:rFonts w:ascii="Arial" w:hAnsi="Arial" w:cs="Arial"/>
          <w:sz w:val="20"/>
          <w:szCs w:val="36"/>
        </w:rPr>
        <w:t xml:space="preserve">The very successful NHS Vaccine programme continues at a pace and provides a significant control measure in mitigation of the risk against Covid-19.  As such the NHS Vaccine programme features as a key control measure in the detailed risk assessment outlined below.  A very large proportion of Marshals and Officials who sign on at an event fall in the Groups 1-6 of the vaccine rollout and will have already received the vaccine.  That coupled with those who have anti-bodies from having contracted the virus suggests a significant proportion of the Road Race community will already have protection.  </w:t>
      </w:r>
      <w:r w:rsidRPr="00300ED0">
        <w:rPr>
          <w:rFonts w:ascii="Arial" w:hAnsi="Arial" w:cs="Arial"/>
          <w:b/>
          <w:bCs/>
          <w:sz w:val="20"/>
          <w:szCs w:val="36"/>
        </w:rPr>
        <w:br/>
      </w:r>
      <w:r w:rsidRPr="00300ED0">
        <w:rPr>
          <w:rFonts w:ascii="Arial" w:hAnsi="Arial" w:cs="Arial"/>
          <w:b/>
          <w:bCs/>
          <w:sz w:val="20"/>
          <w:szCs w:val="36"/>
        </w:rPr>
        <w:br/>
        <w:t xml:space="preserve">Travel to/from the Circuit/Venue.  </w:t>
      </w:r>
      <w:r w:rsidRPr="00300ED0">
        <w:rPr>
          <w:rFonts w:ascii="Arial" w:hAnsi="Arial" w:cs="Arial"/>
          <w:sz w:val="20"/>
          <w:szCs w:val="36"/>
        </w:rPr>
        <w:t>Travel to and from the circuit/venue will be dependent on current UK Government advice / guidance in place at the time.  On current planning the rule of six will come into force on 29</w:t>
      </w:r>
      <w:r w:rsidRPr="00300ED0">
        <w:rPr>
          <w:rFonts w:ascii="Arial" w:hAnsi="Arial" w:cs="Arial"/>
          <w:sz w:val="20"/>
          <w:szCs w:val="36"/>
          <w:vertAlign w:val="superscript"/>
        </w:rPr>
        <w:t>th</w:t>
      </w:r>
      <w:r w:rsidRPr="00300ED0">
        <w:rPr>
          <w:rFonts w:ascii="Arial" w:hAnsi="Arial" w:cs="Arial"/>
          <w:sz w:val="20"/>
          <w:szCs w:val="36"/>
        </w:rPr>
        <w:t xml:space="preserve"> March and also the mixing of two households, so members of two different households may travel in the same vehicle.  Competitors / Officials or someone in their household or support bubble showing coronavirus symptoms, everyone in that household / support bubble should stay at home.  If a competitor / official or a member of the household or support bubble are contacted as part of the test and trace programme, the individual contacted should stay at home.  If that individual becomes symptomatic, everyone in the support bubble must self-isolate and stay at home. </w:t>
      </w:r>
    </w:p>
    <w:p w14:paraId="76288AC1" w14:textId="7CEB8284" w:rsidR="00306EA0" w:rsidRPr="00566593" w:rsidRDefault="00493551" w:rsidP="00300ED0">
      <w:pPr>
        <w:pStyle w:val="ListParagraph"/>
        <w:spacing w:after="160" w:line="259" w:lineRule="auto"/>
        <w:ind w:left="-182"/>
        <w:rPr>
          <w:rFonts w:ascii="Arial" w:hAnsi="Arial" w:cs="Arial"/>
          <w:sz w:val="32"/>
          <w:szCs w:val="52"/>
        </w:rPr>
      </w:pPr>
      <w:r w:rsidRPr="00800F64">
        <w:rPr>
          <w:rFonts w:ascii="Arial" w:hAnsi="Arial" w:cs="Arial"/>
          <w:b/>
          <w:bCs/>
          <w:sz w:val="20"/>
          <w:szCs w:val="36"/>
        </w:rPr>
        <w:lastRenderedPageBreak/>
        <w:br/>
      </w:r>
      <w:r w:rsidR="00306EA0" w:rsidRPr="00800F64">
        <w:rPr>
          <w:rFonts w:ascii="Arial" w:hAnsi="Arial" w:cs="Arial"/>
          <w:b/>
          <w:bCs/>
          <w:sz w:val="20"/>
          <w:szCs w:val="36"/>
        </w:rPr>
        <w:t>Signage</w:t>
      </w:r>
      <w:r w:rsidR="00306EA0" w:rsidRPr="00800F64">
        <w:rPr>
          <w:rFonts w:ascii="Arial" w:hAnsi="Arial" w:cs="Arial"/>
          <w:sz w:val="20"/>
          <w:szCs w:val="36"/>
        </w:rPr>
        <w:t xml:space="preserve">. Signage needs to be prominent at the entrance to the venue and in </w:t>
      </w:r>
      <w:r w:rsidR="00566593" w:rsidRPr="00566593">
        <w:rPr>
          <w:rFonts w:ascii="Arial" w:hAnsi="Arial" w:cs="Arial"/>
          <w:sz w:val="20"/>
          <w:szCs w:val="36"/>
        </w:rPr>
        <w:t xml:space="preserve">locations where persons are likely to congregate to emphasise any social distancing measures that may be in place in accordance with UK Government advice/guidance issued.  </w:t>
      </w:r>
      <w:r w:rsidR="00306EA0" w:rsidRPr="00566593">
        <w:rPr>
          <w:rFonts w:ascii="Arial" w:hAnsi="Arial" w:cs="Arial"/>
          <w:sz w:val="32"/>
          <w:szCs w:val="52"/>
        </w:rPr>
        <w:t xml:space="preserve">  </w:t>
      </w:r>
    </w:p>
    <w:p w14:paraId="0C5FFF8F" w14:textId="27346AD1" w:rsidR="00306EA0" w:rsidRPr="00800F64" w:rsidRDefault="00306EA0" w:rsidP="00306EA0">
      <w:pPr>
        <w:ind w:left="-182"/>
        <w:rPr>
          <w:rFonts w:ascii="Arial" w:hAnsi="Arial" w:cs="Arial"/>
          <w:sz w:val="20"/>
          <w:szCs w:val="36"/>
        </w:rPr>
      </w:pPr>
      <w:r w:rsidRPr="00800F64">
        <w:rPr>
          <w:rFonts w:ascii="Arial" w:hAnsi="Arial" w:cs="Arial"/>
          <w:b/>
          <w:bCs/>
          <w:sz w:val="20"/>
          <w:szCs w:val="36"/>
        </w:rPr>
        <w:t xml:space="preserve">Entry to the Event.  </w:t>
      </w:r>
      <w:r w:rsidR="00E81C4E" w:rsidRPr="00800F64">
        <w:rPr>
          <w:rFonts w:ascii="Arial" w:hAnsi="Arial" w:cs="Arial"/>
          <w:sz w:val="20"/>
          <w:szCs w:val="36"/>
        </w:rPr>
        <w:t>E</w:t>
      </w:r>
      <w:r w:rsidRPr="00800F64">
        <w:rPr>
          <w:rFonts w:ascii="Arial" w:hAnsi="Arial" w:cs="Arial"/>
          <w:sz w:val="20"/>
          <w:szCs w:val="36"/>
        </w:rPr>
        <w:t>ntry</w:t>
      </w:r>
      <w:r w:rsidR="00E81C4E" w:rsidRPr="00800F64">
        <w:rPr>
          <w:rFonts w:ascii="Arial" w:hAnsi="Arial" w:cs="Arial"/>
          <w:sz w:val="20"/>
          <w:szCs w:val="36"/>
        </w:rPr>
        <w:t xml:space="preserve"> fees to be paid online prior to the event. No cash should be taken/accepted on the day of the event. Payment to be made via the ACU On-Line system or a system already set up and in place by the Organising Club. </w:t>
      </w:r>
      <w:r w:rsidR="00800F64" w:rsidRPr="00800F64">
        <w:rPr>
          <w:rFonts w:ascii="Arial" w:hAnsi="Arial" w:cs="Arial"/>
          <w:sz w:val="20"/>
          <w:szCs w:val="36"/>
        </w:rPr>
        <w:t xml:space="preserve"> </w:t>
      </w:r>
    </w:p>
    <w:p w14:paraId="30BA638B" w14:textId="300D52C2" w:rsidR="009A0158" w:rsidRPr="009A0158" w:rsidRDefault="009A0158" w:rsidP="00A102E5">
      <w:pPr>
        <w:ind w:left="-168"/>
        <w:rPr>
          <w:rFonts w:cs="Calibri"/>
          <w:sz w:val="36"/>
          <w:szCs w:val="36"/>
        </w:rPr>
      </w:pPr>
      <w:r>
        <w:rPr>
          <w:rFonts w:ascii="Arial" w:hAnsi="Arial" w:cs="Arial"/>
          <w:b/>
          <w:bCs/>
          <w:sz w:val="20"/>
          <w:szCs w:val="36"/>
        </w:rPr>
        <w:t xml:space="preserve">Rule of Six. </w:t>
      </w:r>
      <w:r w:rsidR="00A102E5" w:rsidRPr="00A102E5">
        <w:rPr>
          <w:rFonts w:ascii="Arial" w:hAnsi="Arial" w:cs="Arial"/>
          <w:sz w:val="20"/>
          <w:szCs w:val="36"/>
        </w:rPr>
        <w:t xml:space="preserve">Steps one and two of the Roadmap dictates group sizes of a maximum of six / two households may meet.   Components of the </w:t>
      </w:r>
      <w:r w:rsidR="00A102E5">
        <w:rPr>
          <w:rFonts w:ascii="Arial" w:hAnsi="Arial" w:cs="Arial"/>
          <w:sz w:val="20"/>
          <w:szCs w:val="36"/>
        </w:rPr>
        <w:t xml:space="preserve">Event </w:t>
      </w:r>
      <w:r w:rsidR="00A102E5" w:rsidRPr="00A102E5">
        <w:rPr>
          <w:rFonts w:ascii="Arial" w:hAnsi="Arial" w:cs="Arial"/>
          <w:sz w:val="20"/>
          <w:szCs w:val="36"/>
        </w:rPr>
        <w:t xml:space="preserve">Organisation should be grouped in groups of six and the Clerk of the Course /Deputy Clerk of the Course cross all bubbles if required to do so maintaining social distancing requirements and all individuals wearing face coverings.  This particular control measure has been discussed with Public Health England and considered as suitable and sufficient. </w:t>
      </w:r>
      <w:r w:rsidR="00A102E5">
        <w:rPr>
          <w:rFonts w:ascii="Arial" w:hAnsi="Arial" w:cs="Arial"/>
          <w:sz w:val="20"/>
          <w:szCs w:val="36"/>
        </w:rPr>
        <w:t xml:space="preserve"> Other Rule of Six measures include:</w:t>
      </w:r>
      <w:r>
        <w:rPr>
          <w:rFonts w:ascii="Arial" w:hAnsi="Arial" w:cs="Arial"/>
          <w:b/>
          <w:bCs/>
          <w:sz w:val="20"/>
          <w:szCs w:val="36"/>
        </w:rPr>
        <w:t xml:space="preserve"> </w:t>
      </w:r>
    </w:p>
    <w:p w14:paraId="79898ABB" w14:textId="5A14FE74" w:rsidR="009A0158" w:rsidRPr="009A0158" w:rsidRDefault="007D00B7" w:rsidP="009A0158">
      <w:pPr>
        <w:numPr>
          <w:ilvl w:val="0"/>
          <w:numId w:val="15"/>
        </w:numPr>
        <w:spacing w:after="0" w:line="259" w:lineRule="auto"/>
        <w:rPr>
          <w:rFonts w:ascii="Arial" w:eastAsia="Times New Roman" w:hAnsi="Arial" w:cs="Arial"/>
          <w:sz w:val="20"/>
          <w:szCs w:val="20"/>
        </w:rPr>
      </w:pPr>
      <w:r>
        <w:rPr>
          <w:rFonts w:ascii="Arial" w:eastAsia="Times New Roman" w:hAnsi="Arial" w:cs="Arial"/>
          <w:sz w:val="20"/>
          <w:szCs w:val="20"/>
        </w:rPr>
        <w:t>Competitors / Teams to h</w:t>
      </w:r>
      <w:r w:rsidR="009A0158" w:rsidRPr="009A0158">
        <w:rPr>
          <w:rFonts w:ascii="Arial" w:eastAsia="Times New Roman" w:hAnsi="Arial" w:cs="Arial"/>
          <w:sz w:val="20"/>
          <w:szCs w:val="20"/>
        </w:rPr>
        <w:t>ave ‘groups’ of no more than six in their awnings</w:t>
      </w:r>
      <w:r>
        <w:rPr>
          <w:rFonts w:ascii="Arial" w:eastAsia="Times New Roman" w:hAnsi="Arial" w:cs="Arial"/>
          <w:sz w:val="20"/>
          <w:szCs w:val="20"/>
        </w:rPr>
        <w:t xml:space="preserve">. </w:t>
      </w:r>
      <w:r w:rsidR="009A0158" w:rsidRPr="009A0158">
        <w:rPr>
          <w:rFonts w:ascii="Arial" w:eastAsia="Times New Roman" w:hAnsi="Arial" w:cs="Arial"/>
          <w:sz w:val="20"/>
          <w:szCs w:val="20"/>
        </w:rPr>
        <w:t xml:space="preserve"> </w:t>
      </w:r>
    </w:p>
    <w:p w14:paraId="2C9C33D4" w14:textId="7884845F" w:rsidR="009A0158" w:rsidRPr="009A0158" w:rsidRDefault="009A0158" w:rsidP="009A0158">
      <w:pPr>
        <w:numPr>
          <w:ilvl w:val="0"/>
          <w:numId w:val="15"/>
        </w:numPr>
        <w:spacing w:after="0" w:line="259" w:lineRule="auto"/>
        <w:rPr>
          <w:rFonts w:ascii="Arial" w:eastAsia="Times New Roman" w:hAnsi="Arial" w:cs="Arial"/>
          <w:sz w:val="20"/>
          <w:szCs w:val="20"/>
        </w:rPr>
      </w:pPr>
      <w:r w:rsidRPr="009A0158">
        <w:rPr>
          <w:rFonts w:ascii="Arial" w:eastAsia="Times New Roman" w:hAnsi="Arial" w:cs="Arial"/>
          <w:sz w:val="20"/>
          <w:szCs w:val="20"/>
        </w:rPr>
        <w:t xml:space="preserve">Wear face masks when moving outside of their awning.  </w:t>
      </w:r>
    </w:p>
    <w:p w14:paraId="7F7D0449" w14:textId="39B59349" w:rsidR="009A0158" w:rsidRPr="009A0158" w:rsidRDefault="009A0158" w:rsidP="009A0158">
      <w:pPr>
        <w:numPr>
          <w:ilvl w:val="0"/>
          <w:numId w:val="15"/>
        </w:numPr>
        <w:spacing w:after="0" w:line="259" w:lineRule="auto"/>
        <w:rPr>
          <w:rFonts w:ascii="Arial" w:eastAsia="Times New Roman" w:hAnsi="Arial" w:cs="Arial"/>
          <w:sz w:val="20"/>
          <w:szCs w:val="20"/>
        </w:rPr>
      </w:pPr>
      <w:r w:rsidRPr="009A0158">
        <w:rPr>
          <w:rFonts w:ascii="Arial" w:eastAsia="Times New Roman" w:hAnsi="Arial" w:cs="Arial"/>
          <w:sz w:val="20"/>
          <w:szCs w:val="20"/>
        </w:rPr>
        <w:t>When queuing for food/beverages at food outlets to wear face masks</w:t>
      </w:r>
      <w:r w:rsidR="00354747">
        <w:rPr>
          <w:rFonts w:ascii="Arial" w:eastAsia="Times New Roman" w:hAnsi="Arial" w:cs="Arial"/>
          <w:sz w:val="20"/>
          <w:szCs w:val="20"/>
        </w:rPr>
        <w:t>.</w:t>
      </w:r>
      <w:r w:rsidRPr="009A0158">
        <w:rPr>
          <w:rFonts w:ascii="Arial" w:eastAsia="Times New Roman" w:hAnsi="Arial" w:cs="Arial"/>
          <w:sz w:val="20"/>
          <w:szCs w:val="20"/>
        </w:rPr>
        <w:t xml:space="preserve"> </w:t>
      </w:r>
    </w:p>
    <w:p w14:paraId="7A1A4E2A" w14:textId="72728952" w:rsidR="009A0158" w:rsidRDefault="009A0158" w:rsidP="009A0158">
      <w:pPr>
        <w:numPr>
          <w:ilvl w:val="0"/>
          <w:numId w:val="15"/>
        </w:numPr>
        <w:spacing w:after="0" w:line="259" w:lineRule="auto"/>
        <w:rPr>
          <w:rFonts w:ascii="Arial" w:eastAsia="Times New Roman" w:hAnsi="Arial" w:cs="Arial"/>
          <w:sz w:val="20"/>
          <w:szCs w:val="20"/>
        </w:rPr>
      </w:pPr>
      <w:r w:rsidRPr="009A0158">
        <w:rPr>
          <w:rFonts w:ascii="Arial" w:eastAsia="Times New Roman" w:hAnsi="Arial" w:cs="Arial"/>
          <w:sz w:val="20"/>
          <w:szCs w:val="20"/>
        </w:rPr>
        <w:t>Maintain social distancing as per current UK guidance/advice</w:t>
      </w:r>
    </w:p>
    <w:p w14:paraId="0F9DDFAC" w14:textId="77777777" w:rsidR="00CC72B1" w:rsidRPr="00CC72B1" w:rsidRDefault="007D00B7" w:rsidP="00CC72B1">
      <w:pPr>
        <w:ind w:left="-182"/>
        <w:rPr>
          <w:rFonts w:ascii="Arial" w:hAnsi="Arial" w:cs="Arial"/>
          <w:sz w:val="20"/>
          <w:szCs w:val="20"/>
        </w:rPr>
      </w:pPr>
      <w:r>
        <w:rPr>
          <w:rFonts w:ascii="Arial" w:hAnsi="Arial" w:cs="Arial"/>
          <w:b/>
          <w:bCs/>
          <w:sz w:val="20"/>
          <w:szCs w:val="36"/>
        </w:rPr>
        <w:br/>
      </w:r>
      <w:r w:rsidR="00373FA6" w:rsidRPr="00CC72B1">
        <w:rPr>
          <w:rFonts w:ascii="Arial" w:hAnsi="Arial" w:cs="Arial"/>
          <w:b/>
          <w:bCs/>
          <w:sz w:val="20"/>
          <w:szCs w:val="20"/>
        </w:rPr>
        <w:t xml:space="preserve">Event Duration.  </w:t>
      </w:r>
      <w:r w:rsidR="00CB18ED" w:rsidRPr="00CC72B1">
        <w:rPr>
          <w:rFonts w:ascii="Arial" w:hAnsi="Arial" w:cs="Arial"/>
          <w:sz w:val="20"/>
          <w:szCs w:val="20"/>
        </w:rPr>
        <w:t xml:space="preserve">Overnight stays at a venue / camping and/or overnight stays at local Hotels / B&amp;Bs / other accommodation should follow guidance / advice issued by the UK Government.  </w:t>
      </w:r>
      <w:r w:rsidR="00300ED0" w:rsidRPr="00CC72B1">
        <w:rPr>
          <w:rFonts w:ascii="Arial" w:hAnsi="Arial" w:cs="Arial"/>
          <w:sz w:val="20"/>
          <w:szCs w:val="20"/>
        </w:rPr>
        <w:t>From 29</w:t>
      </w:r>
      <w:r w:rsidR="00300ED0" w:rsidRPr="00CC72B1">
        <w:rPr>
          <w:rFonts w:ascii="Arial" w:hAnsi="Arial" w:cs="Arial"/>
          <w:sz w:val="20"/>
          <w:szCs w:val="20"/>
          <w:vertAlign w:val="superscript"/>
        </w:rPr>
        <w:t>th</w:t>
      </w:r>
      <w:r w:rsidR="00300ED0" w:rsidRPr="00CC72B1">
        <w:rPr>
          <w:rFonts w:ascii="Arial" w:hAnsi="Arial" w:cs="Arial"/>
          <w:sz w:val="20"/>
          <w:szCs w:val="20"/>
        </w:rPr>
        <w:t xml:space="preserve"> March until at least 12</w:t>
      </w:r>
      <w:r w:rsidR="00300ED0" w:rsidRPr="00CC72B1">
        <w:rPr>
          <w:rFonts w:ascii="Arial" w:hAnsi="Arial" w:cs="Arial"/>
          <w:sz w:val="20"/>
          <w:szCs w:val="20"/>
          <w:vertAlign w:val="superscript"/>
        </w:rPr>
        <w:t>th</w:t>
      </w:r>
      <w:r w:rsidR="00300ED0" w:rsidRPr="00CC72B1">
        <w:rPr>
          <w:rFonts w:ascii="Arial" w:hAnsi="Arial" w:cs="Arial"/>
          <w:sz w:val="20"/>
          <w:szCs w:val="20"/>
        </w:rPr>
        <w:t xml:space="preserve"> April, overnight stays are not permitted and therefore any ACU permitted event will be one day events only. </w:t>
      </w:r>
      <w:r w:rsidR="00AE6CE5" w:rsidRPr="00CC72B1">
        <w:rPr>
          <w:rFonts w:ascii="Arial" w:hAnsi="Arial" w:cs="Arial"/>
          <w:sz w:val="20"/>
          <w:szCs w:val="20"/>
        </w:rPr>
        <w:br/>
      </w:r>
      <w:r w:rsidR="00F160EC" w:rsidRPr="00CC72B1">
        <w:rPr>
          <w:rFonts w:ascii="Arial" w:hAnsi="Arial" w:cs="Arial"/>
          <w:b/>
          <w:bCs/>
          <w:sz w:val="20"/>
          <w:szCs w:val="20"/>
        </w:rPr>
        <w:br/>
      </w:r>
      <w:bookmarkStart w:id="1" w:name="_Hlk46426247"/>
      <w:bookmarkStart w:id="2" w:name="_Hlk46385298"/>
      <w:r w:rsidR="00CC72B1" w:rsidRPr="00CC72B1">
        <w:rPr>
          <w:rFonts w:ascii="Arial" w:hAnsi="Arial" w:cs="Arial"/>
          <w:b/>
          <w:bCs/>
          <w:sz w:val="20"/>
          <w:szCs w:val="20"/>
        </w:rPr>
        <w:t xml:space="preserve">Spectators at ACU Permitted Events.  </w:t>
      </w:r>
      <w:r w:rsidR="00CC72B1" w:rsidRPr="00CC72B1">
        <w:rPr>
          <w:rFonts w:ascii="Arial" w:hAnsi="Arial" w:cs="Arial"/>
          <w:sz w:val="20"/>
          <w:szCs w:val="20"/>
        </w:rPr>
        <w:t>Spectators are not permitted at ACU events until at least 17</w:t>
      </w:r>
      <w:r w:rsidR="00CC72B1" w:rsidRPr="00CC72B1">
        <w:rPr>
          <w:rFonts w:ascii="Arial" w:hAnsi="Arial" w:cs="Arial"/>
          <w:sz w:val="20"/>
          <w:szCs w:val="20"/>
          <w:vertAlign w:val="superscript"/>
        </w:rPr>
        <w:t>th</w:t>
      </w:r>
      <w:r w:rsidR="00CC72B1" w:rsidRPr="00CC72B1">
        <w:rPr>
          <w:rFonts w:ascii="Arial" w:hAnsi="Arial" w:cs="Arial"/>
          <w:sz w:val="20"/>
          <w:szCs w:val="20"/>
        </w:rPr>
        <w:t xml:space="preserve"> May or when UK Government Advice/Guidance allows for spectators to attend sporting events. </w:t>
      </w:r>
    </w:p>
    <w:bookmarkEnd w:id="1"/>
    <w:bookmarkEnd w:id="2"/>
    <w:p w14:paraId="369A72EC" w14:textId="1552EBBE" w:rsidR="00CC72B1" w:rsidRPr="00CC72B1" w:rsidRDefault="00CC72B1" w:rsidP="00CC72B1">
      <w:pPr>
        <w:spacing w:after="160" w:line="259" w:lineRule="auto"/>
        <w:ind w:left="-182"/>
        <w:rPr>
          <w:rFonts w:ascii="Arial" w:hAnsi="Arial" w:cs="Arial"/>
          <w:sz w:val="20"/>
          <w:szCs w:val="20"/>
        </w:rPr>
      </w:pPr>
      <w:r w:rsidRPr="00CC72B1">
        <w:rPr>
          <w:rFonts w:ascii="Arial" w:hAnsi="Arial" w:cs="Arial"/>
          <w:b/>
          <w:bCs/>
          <w:sz w:val="20"/>
          <w:szCs w:val="20"/>
        </w:rPr>
        <w:t>Spectator Car Parking</w:t>
      </w:r>
      <w:r w:rsidRPr="00CC72B1">
        <w:rPr>
          <w:rFonts w:ascii="Arial" w:hAnsi="Arial" w:cs="Arial"/>
          <w:sz w:val="20"/>
          <w:szCs w:val="20"/>
        </w:rPr>
        <w:t xml:space="preserve">.  Once Government advice / guidance allows, the Organising Club should make provision for responsible spectator car parking.  Vehicles should be parked to ensure a suitable distance between each vehicle to allow for current UK Government protocol on social  distancing.  Dependent on UK Government advice / guidance, spectator movement should be kept to the minimum.  </w:t>
      </w:r>
      <w:r w:rsidRPr="00CC72B1">
        <w:rPr>
          <w:rFonts w:ascii="Arial" w:hAnsi="Arial" w:cs="Arial"/>
          <w:sz w:val="20"/>
          <w:szCs w:val="20"/>
        </w:rPr>
        <w:br/>
      </w:r>
      <w:r w:rsidRPr="00CC72B1">
        <w:rPr>
          <w:rFonts w:ascii="Arial" w:hAnsi="Arial" w:cs="Arial"/>
          <w:sz w:val="20"/>
          <w:szCs w:val="20"/>
        </w:rPr>
        <w:br/>
      </w:r>
      <w:r w:rsidRPr="00CC72B1">
        <w:rPr>
          <w:rFonts w:ascii="Arial" w:hAnsi="Arial" w:cs="Arial"/>
          <w:b/>
          <w:bCs/>
          <w:sz w:val="20"/>
          <w:szCs w:val="20"/>
        </w:rPr>
        <w:t xml:space="preserve">Pedestrian Routes / One Way Systems.  </w:t>
      </w:r>
      <w:r w:rsidRPr="00CC72B1">
        <w:rPr>
          <w:rFonts w:ascii="Arial" w:hAnsi="Arial" w:cs="Arial"/>
          <w:sz w:val="20"/>
          <w:szCs w:val="20"/>
        </w:rPr>
        <w:t xml:space="preserve">Event Organisers may wish to consider pedestrian routes to allow safe access to washroom / toilet facilities with the width of the route to allow for social distancing measures.  You may also wish to consider a one-way system back to the designated spectator area be put in place and marked appropriately.  Spectators may or may not be required to wear face masks dependent on advice / guidance in place at any time issued by the UK Government. </w:t>
      </w:r>
      <w:r w:rsidRPr="00CC72B1">
        <w:rPr>
          <w:rFonts w:ascii="Arial" w:hAnsi="Arial" w:cs="Arial"/>
          <w:sz w:val="20"/>
          <w:szCs w:val="20"/>
        </w:rPr>
        <w:br/>
      </w:r>
      <w:r w:rsidRPr="00CC72B1">
        <w:rPr>
          <w:rFonts w:ascii="Arial" w:hAnsi="Arial" w:cs="Arial"/>
          <w:sz w:val="20"/>
          <w:szCs w:val="20"/>
        </w:rPr>
        <w:br/>
      </w:r>
      <w:r w:rsidRPr="00CC72B1">
        <w:rPr>
          <w:rFonts w:ascii="Arial" w:hAnsi="Arial" w:cs="Arial"/>
          <w:b/>
          <w:bCs/>
          <w:sz w:val="20"/>
          <w:szCs w:val="20"/>
        </w:rPr>
        <w:t>Spectator Areas.</w:t>
      </w:r>
      <w:r w:rsidRPr="00CC72B1">
        <w:rPr>
          <w:rFonts w:ascii="Arial" w:hAnsi="Arial" w:cs="Arial"/>
          <w:sz w:val="20"/>
          <w:szCs w:val="20"/>
        </w:rPr>
        <w:t xml:space="preserve">  Once Government advice / guidance allows, spectator numbers / areas may be dictated by advice / guidance outlined as part of the UK Government Roadmap.  </w:t>
      </w:r>
    </w:p>
    <w:p w14:paraId="5E378C5E" w14:textId="77777777" w:rsidR="00CC72B1" w:rsidRPr="00CC72B1" w:rsidRDefault="00CC72B1" w:rsidP="00CC72B1">
      <w:pPr>
        <w:spacing w:after="160" w:line="259" w:lineRule="auto"/>
        <w:ind w:left="-182"/>
        <w:rPr>
          <w:rFonts w:ascii="Arial" w:hAnsi="Arial" w:cs="Arial"/>
          <w:b/>
          <w:bCs/>
          <w:sz w:val="20"/>
          <w:szCs w:val="20"/>
        </w:rPr>
      </w:pPr>
      <w:r w:rsidRPr="00CC72B1">
        <w:rPr>
          <w:rFonts w:ascii="Arial" w:hAnsi="Arial" w:cs="Arial"/>
          <w:b/>
          <w:bCs/>
          <w:sz w:val="20"/>
          <w:szCs w:val="20"/>
        </w:rPr>
        <w:t xml:space="preserve">Face Coverings.  </w:t>
      </w:r>
      <w:r w:rsidRPr="00CC72B1">
        <w:rPr>
          <w:rFonts w:ascii="Arial" w:hAnsi="Arial" w:cs="Arial"/>
          <w:sz w:val="20"/>
          <w:szCs w:val="20"/>
        </w:rPr>
        <w:t>For events taking place in between the period 29</w:t>
      </w:r>
      <w:r w:rsidRPr="00CC72B1">
        <w:rPr>
          <w:rFonts w:ascii="Arial" w:hAnsi="Arial" w:cs="Arial"/>
          <w:sz w:val="20"/>
          <w:szCs w:val="20"/>
          <w:vertAlign w:val="superscript"/>
        </w:rPr>
        <w:t>th</w:t>
      </w:r>
      <w:r w:rsidRPr="00CC72B1">
        <w:rPr>
          <w:rFonts w:ascii="Arial" w:hAnsi="Arial" w:cs="Arial"/>
          <w:sz w:val="20"/>
          <w:szCs w:val="20"/>
        </w:rPr>
        <w:t xml:space="preserve"> March and at least 12</w:t>
      </w:r>
      <w:r w:rsidRPr="00CC72B1">
        <w:rPr>
          <w:rFonts w:ascii="Arial" w:hAnsi="Arial" w:cs="Arial"/>
          <w:sz w:val="20"/>
          <w:szCs w:val="20"/>
          <w:vertAlign w:val="superscript"/>
        </w:rPr>
        <w:t>th</w:t>
      </w:r>
      <w:r w:rsidRPr="00CC72B1">
        <w:rPr>
          <w:rFonts w:ascii="Arial" w:hAnsi="Arial" w:cs="Arial"/>
          <w:sz w:val="20"/>
          <w:szCs w:val="20"/>
        </w:rPr>
        <w:t xml:space="preserve"> April, ie, Step One of the Roadmap announced by the PM, face coverings should be worn at all times by those attending an ACU permitted event and social distancing measures should be adhered to throughout the period of the event. </w:t>
      </w:r>
    </w:p>
    <w:p w14:paraId="46DA255D" w14:textId="77777777" w:rsidR="00CC72B1" w:rsidRDefault="00CC72B1" w:rsidP="00CC72B1">
      <w:pPr>
        <w:ind w:left="-182"/>
        <w:rPr>
          <w:rFonts w:ascii="Arial" w:hAnsi="Arial" w:cs="Arial"/>
          <w:b/>
          <w:bCs/>
          <w:sz w:val="20"/>
          <w:szCs w:val="20"/>
        </w:rPr>
      </w:pPr>
      <w:r w:rsidRPr="00CC72B1">
        <w:rPr>
          <w:rFonts w:ascii="Arial" w:hAnsi="Arial" w:cs="Arial"/>
          <w:b/>
          <w:bCs/>
          <w:sz w:val="20"/>
          <w:szCs w:val="20"/>
        </w:rPr>
        <w:t xml:space="preserve">Youth participation at an ACU Permitted event. </w:t>
      </w:r>
      <w:r w:rsidRPr="00CC72B1">
        <w:rPr>
          <w:rFonts w:ascii="Arial" w:hAnsi="Arial" w:cs="Arial"/>
          <w:sz w:val="20"/>
          <w:szCs w:val="20"/>
        </w:rPr>
        <w:t xml:space="preserve"> Youth participation can commence in events from 29</w:t>
      </w:r>
      <w:r w:rsidRPr="00CC72B1">
        <w:rPr>
          <w:rFonts w:ascii="Arial" w:hAnsi="Arial" w:cs="Arial"/>
          <w:sz w:val="20"/>
          <w:szCs w:val="20"/>
          <w:vertAlign w:val="superscript"/>
        </w:rPr>
        <w:t>th</w:t>
      </w:r>
      <w:r w:rsidRPr="00CC72B1">
        <w:rPr>
          <w:rFonts w:ascii="Arial" w:hAnsi="Arial" w:cs="Arial"/>
          <w:sz w:val="20"/>
          <w:szCs w:val="20"/>
        </w:rPr>
        <w:t xml:space="preserve"> March.   Accompanying parents/legal guardians should consider Social Distancing measures in place at all times and wear face coverings.  Should a rider fall, then the parent / legal guardian only should assist the rider.  If this is not possible, a trackside Marshal should assist the young rider ensuring he wears appropriate PPE at all times.  Accompanying adults should be kept to the minimum, ideally just the parents, however if a mechanic is required, then consideration should be given to just one parent and a mechanic to accompany the youth rider.  </w:t>
      </w:r>
      <w:r w:rsidRPr="00CC72B1">
        <w:rPr>
          <w:rFonts w:ascii="Arial" w:hAnsi="Arial" w:cs="Arial"/>
          <w:sz w:val="20"/>
          <w:szCs w:val="20"/>
        </w:rPr>
        <w:br/>
      </w:r>
      <w:r w:rsidRPr="00CC72B1">
        <w:rPr>
          <w:rFonts w:ascii="Arial" w:hAnsi="Arial" w:cs="Arial"/>
          <w:sz w:val="20"/>
          <w:szCs w:val="20"/>
        </w:rPr>
        <w:br/>
      </w:r>
    </w:p>
    <w:p w14:paraId="35EC4DB4" w14:textId="77777777" w:rsidR="00CC72B1" w:rsidRDefault="00CC72B1" w:rsidP="00CC72B1">
      <w:pPr>
        <w:ind w:left="-182"/>
        <w:rPr>
          <w:rFonts w:ascii="Arial" w:hAnsi="Arial" w:cs="Arial"/>
          <w:b/>
          <w:bCs/>
          <w:sz w:val="20"/>
          <w:szCs w:val="20"/>
        </w:rPr>
      </w:pPr>
    </w:p>
    <w:p w14:paraId="2168D7C9" w14:textId="77777777" w:rsidR="00CC72B1" w:rsidRDefault="00CC72B1" w:rsidP="00CC72B1">
      <w:pPr>
        <w:ind w:left="-182"/>
        <w:rPr>
          <w:rFonts w:ascii="Arial" w:hAnsi="Arial" w:cs="Arial"/>
          <w:b/>
          <w:bCs/>
          <w:sz w:val="20"/>
          <w:szCs w:val="20"/>
        </w:rPr>
      </w:pPr>
    </w:p>
    <w:p w14:paraId="6DA86E5B" w14:textId="0A2C97C0" w:rsidR="0064620F" w:rsidRPr="00620E06" w:rsidRDefault="00CC72B1" w:rsidP="00CC72B1">
      <w:pPr>
        <w:ind w:left="-182"/>
        <w:rPr>
          <w:sz w:val="20"/>
          <w:szCs w:val="20"/>
        </w:rPr>
      </w:pPr>
      <w:r w:rsidRPr="00CC72B1">
        <w:rPr>
          <w:rFonts w:ascii="Arial" w:hAnsi="Arial" w:cs="Arial"/>
          <w:b/>
          <w:bCs/>
          <w:sz w:val="12"/>
        </w:rPr>
        <w:lastRenderedPageBreak/>
        <w:br/>
      </w:r>
      <w:r w:rsidR="0064620F">
        <w:rPr>
          <w:rFonts w:ascii="Arial" w:hAnsi="Arial" w:cs="Arial"/>
          <w:b/>
          <w:bCs/>
          <w:sz w:val="20"/>
          <w:szCs w:val="36"/>
        </w:rPr>
        <w:t>Sidecar Trials</w:t>
      </w:r>
      <w:r w:rsidR="0064620F" w:rsidRPr="0064620F">
        <w:rPr>
          <w:rFonts w:ascii="Arial" w:hAnsi="Arial" w:cs="Arial"/>
          <w:sz w:val="20"/>
          <w:szCs w:val="20"/>
        </w:rPr>
        <w:t>.</w:t>
      </w:r>
      <w:r w:rsidR="0064620F">
        <w:rPr>
          <w:rFonts w:ascii="Arial" w:hAnsi="Arial" w:cs="Arial"/>
          <w:sz w:val="20"/>
          <w:szCs w:val="20"/>
        </w:rPr>
        <w:t xml:space="preserve">  Sidecar Trials</w:t>
      </w:r>
      <w:r w:rsidR="0064620F" w:rsidRPr="0064620F">
        <w:rPr>
          <w:rFonts w:ascii="Arial" w:hAnsi="Arial" w:cs="Arial"/>
          <w:sz w:val="20"/>
          <w:szCs w:val="20"/>
        </w:rPr>
        <w:t xml:space="preserve"> competition </w:t>
      </w:r>
      <w:r>
        <w:rPr>
          <w:rFonts w:ascii="Arial" w:hAnsi="Arial" w:cs="Arial"/>
          <w:sz w:val="20"/>
          <w:szCs w:val="20"/>
        </w:rPr>
        <w:t>take place.  Sidecar Teams are to consider the Rule of Six / two household can mix between 29</w:t>
      </w:r>
      <w:r w:rsidRPr="00CC72B1">
        <w:rPr>
          <w:rFonts w:ascii="Arial" w:hAnsi="Arial" w:cs="Arial"/>
          <w:sz w:val="20"/>
          <w:szCs w:val="20"/>
          <w:vertAlign w:val="superscript"/>
        </w:rPr>
        <w:t>th</w:t>
      </w:r>
      <w:r>
        <w:rPr>
          <w:rFonts w:ascii="Arial" w:hAnsi="Arial" w:cs="Arial"/>
          <w:sz w:val="20"/>
          <w:szCs w:val="20"/>
        </w:rPr>
        <w:t xml:space="preserve"> March and at least 12</w:t>
      </w:r>
      <w:r w:rsidRPr="00CC72B1">
        <w:rPr>
          <w:rFonts w:ascii="Arial" w:hAnsi="Arial" w:cs="Arial"/>
          <w:sz w:val="20"/>
          <w:szCs w:val="20"/>
          <w:vertAlign w:val="superscript"/>
        </w:rPr>
        <w:t>th</w:t>
      </w:r>
      <w:r>
        <w:rPr>
          <w:rFonts w:ascii="Arial" w:hAnsi="Arial" w:cs="Arial"/>
          <w:sz w:val="20"/>
          <w:szCs w:val="20"/>
        </w:rPr>
        <w:t xml:space="preserve"> April.  </w:t>
      </w:r>
    </w:p>
    <w:p w14:paraId="25DA64E8" w14:textId="37E77CBC" w:rsidR="007800E6" w:rsidRPr="00E26307" w:rsidRDefault="00980792" w:rsidP="000F59D3">
      <w:pPr>
        <w:ind w:left="-182"/>
        <w:rPr>
          <w:rFonts w:ascii="Arial" w:hAnsi="Arial" w:cs="Arial"/>
          <w:sz w:val="20"/>
          <w:szCs w:val="36"/>
        </w:rPr>
      </w:pPr>
      <w:r w:rsidRPr="00800F64">
        <w:rPr>
          <w:rFonts w:ascii="Arial" w:hAnsi="Arial" w:cs="Arial"/>
          <w:b/>
          <w:bCs/>
          <w:sz w:val="20"/>
          <w:szCs w:val="36"/>
        </w:rPr>
        <w:t xml:space="preserve">Number of Officials.  </w:t>
      </w:r>
      <w:r w:rsidRPr="00800F64">
        <w:rPr>
          <w:rFonts w:ascii="Arial" w:hAnsi="Arial" w:cs="Arial"/>
          <w:sz w:val="20"/>
          <w:szCs w:val="36"/>
        </w:rPr>
        <w:t xml:space="preserve">The number of Officials is to be kept to a minimum.  Until notified otherwise, Officials should be restricted to:  Clerk of the Course (also acts as Starter), Secretary – issuing score cards and instructions / advice at start. Starter – only needed for first lap. One or two Travelling Marshals (see below) depending on venue. </w:t>
      </w:r>
      <w:r w:rsidR="000F59D3" w:rsidRPr="00800F64">
        <w:rPr>
          <w:rFonts w:ascii="Arial" w:hAnsi="Arial" w:cs="Arial"/>
          <w:sz w:val="20"/>
          <w:szCs w:val="36"/>
        </w:rPr>
        <w:br/>
      </w:r>
      <w:r w:rsidR="00E31908" w:rsidRPr="00800F64">
        <w:rPr>
          <w:rFonts w:ascii="Arial" w:hAnsi="Arial" w:cs="Arial"/>
          <w:b/>
          <w:bCs/>
          <w:sz w:val="20"/>
          <w:szCs w:val="36"/>
        </w:rPr>
        <w:br/>
      </w:r>
      <w:r w:rsidR="000F59D3" w:rsidRPr="00E26307">
        <w:rPr>
          <w:rFonts w:ascii="Arial" w:hAnsi="Arial" w:cs="Arial"/>
          <w:b/>
          <w:bCs/>
          <w:sz w:val="20"/>
          <w:szCs w:val="36"/>
        </w:rPr>
        <w:t xml:space="preserve">Section Observers.  </w:t>
      </w:r>
      <w:r w:rsidR="00E81C4E" w:rsidRPr="00E26307">
        <w:rPr>
          <w:rFonts w:ascii="Arial" w:hAnsi="Arial" w:cs="Arial"/>
          <w:sz w:val="20"/>
          <w:szCs w:val="36"/>
        </w:rPr>
        <w:t>If Observers are utilised, then there is to be only ONE Observer at each Section.</w:t>
      </w:r>
      <w:r w:rsidR="00E81C4E" w:rsidRPr="00E26307">
        <w:rPr>
          <w:rFonts w:ascii="Arial" w:hAnsi="Arial" w:cs="Arial"/>
          <w:b/>
          <w:bCs/>
          <w:sz w:val="20"/>
          <w:szCs w:val="36"/>
        </w:rPr>
        <w:t xml:space="preserve"> </w:t>
      </w:r>
      <w:r w:rsidR="007800E6" w:rsidRPr="00E26307">
        <w:rPr>
          <w:rFonts w:ascii="Arial" w:hAnsi="Arial" w:cs="Arial"/>
          <w:sz w:val="20"/>
          <w:szCs w:val="36"/>
        </w:rPr>
        <w:t xml:space="preserve">No punchcards are to be used.   Observers record on a card with their own pen (not to be used by other persons) / or electronically and ‘post score cards in a box at the end of the event.  If electronic means are used, then an email confirming their Section results is to be sent after the event has finished.   Observers </w:t>
      </w:r>
      <w:r w:rsidR="00BC0538">
        <w:rPr>
          <w:rFonts w:ascii="Arial" w:hAnsi="Arial" w:cs="Arial"/>
          <w:sz w:val="20"/>
          <w:szCs w:val="36"/>
        </w:rPr>
        <w:t>should adhere to current UK Government advice/guidance in terms of Social Distancing within the Se</w:t>
      </w:r>
      <w:r w:rsidR="00FF737F">
        <w:rPr>
          <w:rFonts w:ascii="Arial" w:hAnsi="Arial" w:cs="Arial"/>
          <w:sz w:val="20"/>
          <w:szCs w:val="36"/>
        </w:rPr>
        <w:t>c</w:t>
      </w:r>
      <w:r w:rsidR="007800E6" w:rsidRPr="00E26307">
        <w:rPr>
          <w:rFonts w:ascii="Arial" w:hAnsi="Arial" w:cs="Arial"/>
          <w:sz w:val="20"/>
          <w:szCs w:val="36"/>
        </w:rPr>
        <w:t>tion boundary</w:t>
      </w:r>
      <w:r w:rsidR="00BC0538">
        <w:rPr>
          <w:rFonts w:ascii="Arial" w:hAnsi="Arial" w:cs="Arial"/>
          <w:sz w:val="20"/>
          <w:szCs w:val="36"/>
        </w:rPr>
        <w:t xml:space="preserve">.  </w:t>
      </w:r>
      <w:r w:rsidR="00DE1153" w:rsidRPr="00E26307">
        <w:rPr>
          <w:rFonts w:ascii="Arial" w:hAnsi="Arial" w:cs="Arial"/>
          <w:sz w:val="20"/>
          <w:szCs w:val="36"/>
        </w:rPr>
        <w:t xml:space="preserve">Observers may enter a section if it is necessary to replace markers etc </w:t>
      </w:r>
      <w:r w:rsidR="00E26307" w:rsidRPr="00E26307">
        <w:rPr>
          <w:rFonts w:ascii="Arial" w:hAnsi="Arial" w:cs="Arial"/>
          <w:sz w:val="20"/>
          <w:szCs w:val="36"/>
        </w:rPr>
        <w:t xml:space="preserve">should they feel confident to do so and in </w:t>
      </w:r>
      <w:r w:rsidR="00DE1153" w:rsidRPr="00E26307">
        <w:rPr>
          <w:rFonts w:ascii="Arial" w:hAnsi="Arial" w:cs="Arial"/>
          <w:sz w:val="20"/>
          <w:szCs w:val="36"/>
        </w:rPr>
        <w:t>doing so should adorn appropriate PPE (gloves and face covering)</w:t>
      </w:r>
      <w:r w:rsidR="00BC0538">
        <w:rPr>
          <w:rFonts w:ascii="Arial" w:hAnsi="Arial" w:cs="Arial"/>
          <w:sz w:val="20"/>
          <w:szCs w:val="36"/>
        </w:rPr>
        <w:t>.  Observers are encouraged to wear face coverings</w:t>
      </w:r>
      <w:r w:rsidR="00FF737F">
        <w:rPr>
          <w:rFonts w:ascii="Arial" w:hAnsi="Arial" w:cs="Arial"/>
          <w:sz w:val="20"/>
          <w:szCs w:val="36"/>
        </w:rPr>
        <w:t xml:space="preserve"> at all times</w:t>
      </w:r>
      <w:r w:rsidR="00BC0538">
        <w:rPr>
          <w:rFonts w:ascii="Arial" w:hAnsi="Arial" w:cs="Arial"/>
          <w:sz w:val="20"/>
          <w:szCs w:val="36"/>
        </w:rPr>
        <w:t xml:space="preserve"> if this would make them feel more confident</w:t>
      </w:r>
      <w:r w:rsidR="00FF737F">
        <w:rPr>
          <w:rFonts w:ascii="Arial" w:hAnsi="Arial" w:cs="Arial"/>
          <w:sz w:val="20"/>
          <w:szCs w:val="36"/>
        </w:rPr>
        <w:t>.</w:t>
      </w:r>
    </w:p>
    <w:p w14:paraId="4534147B" w14:textId="27F27E05" w:rsidR="005B1989" w:rsidRPr="00E26307" w:rsidRDefault="007800E6" w:rsidP="000F59D3">
      <w:pPr>
        <w:ind w:left="-182"/>
        <w:rPr>
          <w:rFonts w:ascii="Arial" w:hAnsi="Arial" w:cs="Arial"/>
          <w:sz w:val="20"/>
          <w:szCs w:val="36"/>
        </w:rPr>
      </w:pPr>
      <w:r w:rsidRPr="00E26307">
        <w:rPr>
          <w:rFonts w:ascii="Arial" w:hAnsi="Arial" w:cs="Arial"/>
          <w:b/>
          <w:bCs/>
          <w:sz w:val="20"/>
          <w:szCs w:val="36"/>
        </w:rPr>
        <w:t>Group Observers</w:t>
      </w:r>
      <w:r w:rsidRPr="00E26307">
        <w:rPr>
          <w:rFonts w:ascii="Arial" w:hAnsi="Arial" w:cs="Arial"/>
          <w:sz w:val="20"/>
          <w:szCs w:val="36"/>
        </w:rPr>
        <w:t xml:space="preserve">.  Groups of riders can travel the Course, respecting Social Distancing </w:t>
      </w:r>
      <w:r w:rsidR="00800F64" w:rsidRPr="00E26307">
        <w:rPr>
          <w:rFonts w:ascii="Arial" w:hAnsi="Arial" w:cs="Arial"/>
          <w:sz w:val="20"/>
          <w:szCs w:val="36"/>
        </w:rPr>
        <w:t>always</w:t>
      </w:r>
      <w:r w:rsidRPr="00E26307">
        <w:rPr>
          <w:rFonts w:ascii="Arial" w:hAnsi="Arial" w:cs="Arial"/>
          <w:sz w:val="20"/>
          <w:szCs w:val="36"/>
        </w:rPr>
        <w:t xml:space="preserve"> and especially when parking their machines.  There is to be a maximum of </w:t>
      </w:r>
      <w:r w:rsidR="00800F64" w:rsidRPr="00E26307">
        <w:rPr>
          <w:rFonts w:ascii="Arial" w:hAnsi="Arial" w:cs="Arial"/>
          <w:sz w:val="20"/>
          <w:szCs w:val="36"/>
        </w:rPr>
        <w:t xml:space="preserve">up to </w:t>
      </w:r>
      <w:r w:rsidR="006C32B6" w:rsidRPr="00E26307">
        <w:rPr>
          <w:rFonts w:ascii="Arial" w:hAnsi="Arial" w:cs="Arial"/>
          <w:sz w:val="20"/>
          <w:szCs w:val="36"/>
        </w:rPr>
        <w:t>six</w:t>
      </w:r>
      <w:r w:rsidRPr="00E26307">
        <w:rPr>
          <w:rFonts w:ascii="Arial" w:hAnsi="Arial" w:cs="Arial"/>
          <w:sz w:val="20"/>
          <w:szCs w:val="36"/>
        </w:rPr>
        <w:t xml:space="preserve"> riders per group.  The Club must define a method by which their riders can observe the other riders in the same Group.  Example: One person can be designated the task of the other riders score and recording the scores on his pad/phone/Tablet etc. Only this rider should be using this equipment (it is not to be passed around the Group). When that rider attempts the Section, other Observe and verbally indicate the score which he must record.</w:t>
      </w:r>
      <w:r w:rsidR="006E4061" w:rsidRPr="00E26307">
        <w:rPr>
          <w:rFonts w:ascii="Arial" w:hAnsi="Arial" w:cs="Arial"/>
          <w:sz w:val="20"/>
          <w:szCs w:val="36"/>
        </w:rPr>
        <w:t xml:space="preserve">  </w:t>
      </w:r>
      <w:r w:rsidR="005B1989" w:rsidRPr="00E26307">
        <w:rPr>
          <w:rFonts w:ascii="Arial" w:hAnsi="Arial" w:cs="Arial"/>
          <w:sz w:val="20"/>
          <w:szCs w:val="36"/>
        </w:rPr>
        <w:t>If the Group Observer method is used, a Group following must wait until the whole of the Group in front of them have completed the Section and all moved before entering that Section.</w:t>
      </w:r>
    </w:p>
    <w:p w14:paraId="2889187E" w14:textId="2917E1DC" w:rsidR="005B1989" w:rsidRPr="00800F64" w:rsidRDefault="005B1989" w:rsidP="005B1989">
      <w:pPr>
        <w:ind w:left="-182"/>
        <w:rPr>
          <w:rFonts w:ascii="Arial" w:hAnsi="Arial" w:cs="Arial"/>
          <w:sz w:val="20"/>
          <w:szCs w:val="36"/>
        </w:rPr>
      </w:pPr>
      <w:r w:rsidRPr="00E26307">
        <w:rPr>
          <w:rFonts w:ascii="Arial" w:hAnsi="Arial" w:cs="Arial"/>
          <w:b/>
          <w:bCs/>
          <w:sz w:val="20"/>
          <w:szCs w:val="36"/>
        </w:rPr>
        <w:t>Inspecting Sections</w:t>
      </w:r>
      <w:r w:rsidRPr="00E26307">
        <w:rPr>
          <w:rFonts w:ascii="Arial" w:hAnsi="Arial" w:cs="Arial"/>
          <w:sz w:val="20"/>
          <w:szCs w:val="36"/>
        </w:rPr>
        <w:t>.</w:t>
      </w:r>
      <w:r w:rsidR="00DF2F5C" w:rsidRPr="00E26307">
        <w:rPr>
          <w:rFonts w:ascii="Arial" w:hAnsi="Arial" w:cs="Arial"/>
          <w:sz w:val="20"/>
          <w:szCs w:val="36"/>
        </w:rPr>
        <w:t xml:space="preserve">  To respect Social Distancing, Observers should control how many riders are allowed access to inspect a section</w:t>
      </w:r>
      <w:r w:rsidR="00DE1153" w:rsidRPr="00E26307">
        <w:rPr>
          <w:rFonts w:ascii="Arial" w:hAnsi="Arial" w:cs="Arial"/>
          <w:sz w:val="20"/>
          <w:szCs w:val="36"/>
        </w:rPr>
        <w:t xml:space="preserve"> as has been indicated in S</w:t>
      </w:r>
      <w:r w:rsidR="00E26307">
        <w:rPr>
          <w:rFonts w:ascii="Arial" w:hAnsi="Arial" w:cs="Arial"/>
          <w:sz w:val="20"/>
          <w:szCs w:val="36"/>
        </w:rPr>
        <w:t xml:space="preserve">upplementary Regulations, </w:t>
      </w:r>
      <w:r w:rsidR="00DE1153" w:rsidRPr="00E26307">
        <w:rPr>
          <w:rFonts w:ascii="Arial" w:hAnsi="Arial" w:cs="Arial"/>
          <w:sz w:val="20"/>
          <w:szCs w:val="36"/>
        </w:rPr>
        <w:t xml:space="preserve">and or </w:t>
      </w:r>
      <w:r w:rsidR="00E26307">
        <w:rPr>
          <w:rFonts w:ascii="Arial" w:hAnsi="Arial" w:cs="Arial"/>
          <w:sz w:val="20"/>
          <w:szCs w:val="36"/>
        </w:rPr>
        <w:t>Fi</w:t>
      </w:r>
      <w:r w:rsidR="00DE1153" w:rsidRPr="00E26307">
        <w:rPr>
          <w:rFonts w:ascii="Arial" w:hAnsi="Arial" w:cs="Arial"/>
          <w:sz w:val="20"/>
          <w:szCs w:val="36"/>
        </w:rPr>
        <w:t xml:space="preserve">nal </w:t>
      </w:r>
      <w:r w:rsidR="00E26307">
        <w:rPr>
          <w:rFonts w:ascii="Arial" w:hAnsi="Arial" w:cs="Arial"/>
          <w:sz w:val="20"/>
          <w:szCs w:val="36"/>
        </w:rPr>
        <w:t>I</w:t>
      </w:r>
      <w:r w:rsidR="00DE1153" w:rsidRPr="00E26307">
        <w:rPr>
          <w:rFonts w:ascii="Arial" w:hAnsi="Arial" w:cs="Arial"/>
          <w:sz w:val="20"/>
          <w:szCs w:val="36"/>
        </w:rPr>
        <w:t>nstructions</w:t>
      </w:r>
      <w:r w:rsidR="00E26307">
        <w:rPr>
          <w:rFonts w:ascii="Arial" w:hAnsi="Arial" w:cs="Arial"/>
          <w:sz w:val="20"/>
          <w:szCs w:val="36"/>
        </w:rPr>
        <w:t xml:space="preserve">/Briefings. </w:t>
      </w:r>
      <w:r w:rsidR="00DE1153" w:rsidRPr="00E26307">
        <w:rPr>
          <w:rFonts w:ascii="Arial" w:hAnsi="Arial" w:cs="Arial"/>
          <w:sz w:val="20"/>
          <w:szCs w:val="36"/>
        </w:rPr>
        <w:t xml:space="preserve">Riders must obey such instructions at all times. </w:t>
      </w:r>
      <w:r w:rsidR="00DF2F5C" w:rsidRPr="00E26307">
        <w:rPr>
          <w:rFonts w:ascii="Arial" w:hAnsi="Arial" w:cs="Arial"/>
          <w:sz w:val="20"/>
          <w:szCs w:val="36"/>
        </w:rPr>
        <w:t xml:space="preserve">  This may vary dependent on the length of the section.  I</w:t>
      </w:r>
      <w:r w:rsidRPr="00E26307">
        <w:rPr>
          <w:rFonts w:ascii="Arial" w:hAnsi="Arial" w:cs="Arial"/>
          <w:sz w:val="20"/>
          <w:szCs w:val="36"/>
        </w:rPr>
        <w:t>f possible, a one</w:t>
      </w:r>
      <w:r w:rsidR="00DF2F5C" w:rsidRPr="00E26307">
        <w:rPr>
          <w:rFonts w:ascii="Arial" w:hAnsi="Arial" w:cs="Arial"/>
          <w:sz w:val="20"/>
          <w:szCs w:val="36"/>
        </w:rPr>
        <w:t>-</w:t>
      </w:r>
      <w:r w:rsidRPr="00E26307">
        <w:rPr>
          <w:rFonts w:ascii="Arial" w:hAnsi="Arial" w:cs="Arial"/>
          <w:sz w:val="20"/>
          <w:szCs w:val="36"/>
        </w:rPr>
        <w:t xml:space="preserve">way system should be established for the riders to walk through.  Social distancing measures to be adhered to at all times. </w:t>
      </w:r>
      <w:r w:rsidRPr="00E26307">
        <w:rPr>
          <w:rFonts w:ascii="Arial" w:hAnsi="Arial" w:cs="Arial"/>
          <w:sz w:val="20"/>
          <w:szCs w:val="36"/>
        </w:rPr>
        <w:br/>
      </w:r>
      <w:r w:rsidRPr="00E26307">
        <w:rPr>
          <w:rFonts w:ascii="Arial" w:hAnsi="Arial" w:cs="Arial"/>
          <w:sz w:val="20"/>
          <w:szCs w:val="36"/>
        </w:rPr>
        <w:br/>
      </w:r>
      <w:r w:rsidRPr="00800F64">
        <w:rPr>
          <w:rFonts w:ascii="Arial" w:hAnsi="Arial" w:cs="Arial"/>
          <w:b/>
          <w:bCs/>
          <w:sz w:val="20"/>
          <w:szCs w:val="36"/>
        </w:rPr>
        <w:t>Waiting at Sections</w:t>
      </w:r>
      <w:r w:rsidRPr="00800F64">
        <w:rPr>
          <w:rFonts w:ascii="Arial" w:hAnsi="Arial" w:cs="Arial"/>
          <w:sz w:val="20"/>
          <w:szCs w:val="36"/>
        </w:rPr>
        <w:t xml:space="preserve">.  Whilst waiting to negotiate a Section, all Riders </w:t>
      </w:r>
      <w:r w:rsidR="00800F64" w:rsidRPr="00800F64">
        <w:rPr>
          <w:rFonts w:ascii="Arial" w:hAnsi="Arial" w:cs="Arial"/>
          <w:sz w:val="20"/>
          <w:szCs w:val="36"/>
        </w:rPr>
        <w:t>are always to be socially distanced</w:t>
      </w:r>
      <w:r w:rsidRPr="00800F64">
        <w:rPr>
          <w:rFonts w:ascii="Arial" w:hAnsi="Arial" w:cs="Arial"/>
          <w:sz w:val="20"/>
          <w:szCs w:val="36"/>
        </w:rPr>
        <w:t xml:space="preserve">. </w:t>
      </w:r>
      <w:r w:rsidR="00507584" w:rsidRPr="00800F64">
        <w:rPr>
          <w:rFonts w:ascii="Arial" w:hAnsi="Arial" w:cs="Arial"/>
          <w:sz w:val="20"/>
          <w:szCs w:val="36"/>
        </w:rPr>
        <w:t xml:space="preserve"> It is recommended that</w:t>
      </w:r>
      <w:r w:rsidR="00800F64" w:rsidRPr="00800F64">
        <w:rPr>
          <w:rFonts w:ascii="Arial" w:hAnsi="Arial" w:cs="Arial"/>
          <w:sz w:val="20"/>
          <w:szCs w:val="36"/>
        </w:rPr>
        <w:t xml:space="preserve"> up to</w:t>
      </w:r>
      <w:r w:rsidR="00507584" w:rsidRPr="00800F64">
        <w:rPr>
          <w:rFonts w:ascii="Arial" w:hAnsi="Arial" w:cs="Arial"/>
          <w:sz w:val="20"/>
          <w:szCs w:val="36"/>
        </w:rPr>
        <w:t xml:space="preserve"> a maximum of </w:t>
      </w:r>
      <w:r w:rsidR="006C32B6" w:rsidRPr="00800F64">
        <w:rPr>
          <w:rFonts w:ascii="Arial" w:hAnsi="Arial" w:cs="Arial"/>
          <w:sz w:val="20"/>
          <w:szCs w:val="36"/>
        </w:rPr>
        <w:t xml:space="preserve">six </w:t>
      </w:r>
      <w:r w:rsidR="00507584" w:rsidRPr="00800F64">
        <w:rPr>
          <w:rFonts w:ascii="Arial" w:hAnsi="Arial" w:cs="Arial"/>
          <w:sz w:val="20"/>
          <w:szCs w:val="36"/>
        </w:rPr>
        <w:t>Riders wait at a Section at any one time.  This will help control Social Distancing Measures.</w:t>
      </w:r>
    </w:p>
    <w:p w14:paraId="442F8A82" w14:textId="411CE490" w:rsidR="005B1989" w:rsidRPr="00800F64" w:rsidRDefault="005B1989" w:rsidP="005B1989">
      <w:pPr>
        <w:ind w:left="-182"/>
        <w:rPr>
          <w:rFonts w:ascii="Arial" w:hAnsi="Arial" w:cs="Arial"/>
          <w:sz w:val="20"/>
          <w:szCs w:val="36"/>
        </w:rPr>
      </w:pPr>
      <w:r w:rsidRPr="00800F64">
        <w:rPr>
          <w:rFonts w:ascii="Arial" w:hAnsi="Arial" w:cs="Arial"/>
          <w:b/>
          <w:bCs/>
          <w:sz w:val="20"/>
          <w:szCs w:val="36"/>
        </w:rPr>
        <w:t xml:space="preserve">Section Markers.  </w:t>
      </w:r>
      <w:r w:rsidRPr="00800F64">
        <w:rPr>
          <w:rFonts w:ascii="Arial" w:hAnsi="Arial" w:cs="Arial"/>
          <w:sz w:val="20"/>
          <w:szCs w:val="36"/>
        </w:rPr>
        <w:t xml:space="preserve">Organising Clubs must produce a risk assessment to demonstrate control measures that have been put in place to mark out Sections. </w:t>
      </w:r>
      <w:r w:rsidR="00F96ACA" w:rsidRPr="00800F64">
        <w:rPr>
          <w:rFonts w:ascii="Arial" w:hAnsi="Arial" w:cs="Arial"/>
          <w:sz w:val="20"/>
          <w:szCs w:val="36"/>
        </w:rPr>
        <w:t xml:space="preserve">Appropriate PPE (ie. gloves) must be worn when handling markers.  At the end of the event, it is recommended that Section Markers are disinfected with appropriate liquids. </w:t>
      </w:r>
    </w:p>
    <w:p w14:paraId="2A63FE78" w14:textId="075BA5BF" w:rsidR="000F59D3" w:rsidRPr="00800F64" w:rsidRDefault="00C76BC2" w:rsidP="000F59D3">
      <w:pPr>
        <w:ind w:left="-182"/>
        <w:rPr>
          <w:rFonts w:ascii="Arial" w:hAnsi="Arial" w:cs="Arial"/>
          <w:sz w:val="20"/>
          <w:szCs w:val="36"/>
        </w:rPr>
      </w:pPr>
      <w:r w:rsidRPr="00800F64">
        <w:rPr>
          <w:rFonts w:ascii="Arial" w:hAnsi="Arial" w:cs="Arial"/>
          <w:b/>
          <w:bCs/>
          <w:sz w:val="20"/>
          <w:szCs w:val="36"/>
        </w:rPr>
        <w:t xml:space="preserve">Travelling Marshals.  </w:t>
      </w:r>
      <w:r w:rsidRPr="00800F64">
        <w:rPr>
          <w:rFonts w:ascii="Arial" w:hAnsi="Arial" w:cs="Arial"/>
          <w:sz w:val="20"/>
          <w:szCs w:val="36"/>
        </w:rPr>
        <w:t xml:space="preserve">A travelling marshal or two travelling marshals to move around the Sections to ensure Social Distancing measures are being adhered to. </w:t>
      </w:r>
    </w:p>
    <w:p w14:paraId="37D22DB1" w14:textId="264E3D72" w:rsidR="007A2E58" w:rsidRDefault="00493551" w:rsidP="00493551">
      <w:pPr>
        <w:ind w:left="-182"/>
        <w:rPr>
          <w:rFonts w:ascii="Arial" w:hAnsi="Arial" w:cs="Arial"/>
          <w:b/>
          <w:bCs/>
          <w:sz w:val="20"/>
          <w:szCs w:val="36"/>
        </w:rPr>
      </w:pPr>
      <w:r w:rsidRPr="00800F64">
        <w:rPr>
          <w:rFonts w:ascii="Arial" w:hAnsi="Arial" w:cs="Arial"/>
          <w:b/>
          <w:bCs/>
          <w:sz w:val="20"/>
          <w:szCs w:val="36"/>
        </w:rPr>
        <w:t>Signing On</w:t>
      </w:r>
      <w:r w:rsidRPr="00800F64">
        <w:rPr>
          <w:rFonts w:ascii="Arial" w:hAnsi="Arial" w:cs="Arial"/>
          <w:sz w:val="20"/>
          <w:szCs w:val="36"/>
        </w:rPr>
        <w:t xml:space="preserve">.  </w:t>
      </w:r>
      <w:r w:rsidR="00E81C4E" w:rsidRPr="00800F64">
        <w:rPr>
          <w:rFonts w:ascii="Arial" w:hAnsi="Arial" w:cs="Arial"/>
          <w:sz w:val="20"/>
          <w:szCs w:val="36"/>
        </w:rPr>
        <w:t xml:space="preserve">The competitor enters the event via the ACU On Line System or an On Line System operated by the Organising Club and in doing so receives a riding number for the event.  The competitor then prepares his own card/number plate with his riding number displayed on it.  At signing on, the card is held up to the Secretary at a safe distance to the Secretary who is socially distanced with appropriate PPE or behind a plastic transparent screen who will tick the riders name off the Start List to confirm his attendance.  No One Day Licences to be issued.  </w:t>
      </w:r>
      <w:r w:rsidR="00D00C37" w:rsidRPr="00800F64">
        <w:rPr>
          <w:rFonts w:ascii="Arial" w:hAnsi="Arial" w:cs="Arial"/>
          <w:sz w:val="20"/>
          <w:szCs w:val="36"/>
        </w:rPr>
        <w:br/>
      </w:r>
      <w:r w:rsidRPr="00800F64">
        <w:rPr>
          <w:rFonts w:ascii="Arial" w:hAnsi="Arial" w:cs="Arial"/>
          <w:sz w:val="20"/>
          <w:szCs w:val="36"/>
        </w:rPr>
        <w:br/>
      </w:r>
      <w:r w:rsidR="007A2E58">
        <w:rPr>
          <w:rFonts w:ascii="Arial" w:hAnsi="Arial" w:cs="Arial"/>
          <w:b/>
          <w:bCs/>
          <w:sz w:val="20"/>
          <w:szCs w:val="36"/>
        </w:rPr>
        <w:t xml:space="preserve">Signing On for Officials/Marshals.  </w:t>
      </w:r>
      <w:r w:rsidR="007A2E58">
        <w:rPr>
          <w:rFonts w:ascii="Arial" w:hAnsi="Arial" w:cs="Arial"/>
          <w:sz w:val="20"/>
          <w:szCs w:val="20"/>
        </w:rPr>
        <w:t xml:space="preserve">Where possible prior to the event, Officials / Marshals should be listed on the Officials Signing On form.  When they come to ‘sign on’, they are read the declaration and then their name ticked off on the Signing On sheet.  For the Officials/Marshals, whose names doesn’t already appear on the Signing On form, those individuals sign on as normal and following the use of a pen, the pen is quickly sprayed/wiped with a sanitizer/wipe before it is used again.  This will prevent cross-contamination.  Equally, individuals should be encouraged to use their own pen to sign on with.   Face coverings should be worn during the signing on process if local conditions deem it necessary to do so.  Following the signing on process, all paperwork should be secured in a box/container for a period of 72 hours to allow any traces of the coronavirus to die off. </w:t>
      </w:r>
      <w:r w:rsidR="007A2E58">
        <w:rPr>
          <w:rFonts w:ascii="Arial" w:hAnsi="Arial" w:cs="Arial"/>
          <w:sz w:val="20"/>
          <w:szCs w:val="36"/>
        </w:rPr>
        <w:t xml:space="preserve">  </w:t>
      </w:r>
    </w:p>
    <w:p w14:paraId="40C69C41" w14:textId="152FA6A3" w:rsidR="00493551" w:rsidRPr="00800F64" w:rsidRDefault="00493551" w:rsidP="00493551">
      <w:pPr>
        <w:ind w:left="-182"/>
        <w:rPr>
          <w:rFonts w:ascii="Arial" w:hAnsi="Arial" w:cs="Arial"/>
          <w:sz w:val="20"/>
          <w:szCs w:val="36"/>
        </w:rPr>
      </w:pPr>
      <w:r w:rsidRPr="00800F64">
        <w:rPr>
          <w:rFonts w:ascii="Arial" w:hAnsi="Arial" w:cs="Arial"/>
          <w:b/>
          <w:bCs/>
          <w:sz w:val="20"/>
          <w:szCs w:val="36"/>
        </w:rPr>
        <w:t>Technical Inspection</w:t>
      </w:r>
      <w:r w:rsidRPr="00800F64">
        <w:rPr>
          <w:rFonts w:ascii="Arial" w:hAnsi="Arial" w:cs="Arial"/>
          <w:sz w:val="20"/>
          <w:szCs w:val="36"/>
        </w:rPr>
        <w:t xml:space="preserve">.  </w:t>
      </w:r>
      <w:r w:rsidR="00DF3814" w:rsidRPr="00800F64">
        <w:rPr>
          <w:rFonts w:ascii="Arial" w:hAnsi="Arial" w:cs="Arial"/>
          <w:sz w:val="20"/>
          <w:szCs w:val="36"/>
        </w:rPr>
        <w:t xml:space="preserve">Until notified otherwise, there is no requirement for Technical Inspection to take place at an ACU permitted Trials event. </w:t>
      </w:r>
    </w:p>
    <w:p w14:paraId="16C04AF7" w14:textId="6821410F" w:rsidR="00DF2F5C" w:rsidRPr="00DF2F5C" w:rsidRDefault="00DF3814" w:rsidP="00493551">
      <w:pPr>
        <w:ind w:left="-182"/>
        <w:rPr>
          <w:rFonts w:ascii="Arial" w:hAnsi="Arial" w:cs="Arial"/>
          <w:sz w:val="20"/>
          <w:szCs w:val="36"/>
        </w:rPr>
      </w:pPr>
      <w:r w:rsidRPr="00E26307">
        <w:rPr>
          <w:rFonts w:ascii="Arial" w:hAnsi="Arial" w:cs="Arial"/>
          <w:b/>
          <w:bCs/>
          <w:sz w:val="20"/>
          <w:szCs w:val="36"/>
        </w:rPr>
        <w:t xml:space="preserve">Podium </w:t>
      </w:r>
      <w:r w:rsidR="00DF2F5C" w:rsidRPr="00E26307">
        <w:rPr>
          <w:rFonts w:ascii="Arial" w:hAnsi="Arial" w:cs="Arial"/>
          <w:b/>
          <w:bCs/>
          <w:sz w:val="20"/>
          <w:szCs w:val="36"/>
        </w:rPr>
        <w:t xml:space="preserve">Presentations. </w:t>
      </w:r>
      <w:r w:rsidR="00DF2F5C" w:rsidRPr="00E26307">
        <w:rPr>
          <w:rFonts w:ascii="Arial" w:hAnsi="Arial" w:cs="Arial"/>
          <w:sz w:val="20"/>
          <w:szCs w:val="36"/>
        </w:rPr>
        <w:t xml:space="preserve">Podium presentations may take place provided Social Distancing measures are adhered to.  The podium needs to be arranged to allow for a suitable gap between riders.  The presenter should be located separately when announcing the riders and presentation.  </w:t>
      </w:r>
      <w:r w:rsidR="00DA6D1C" w:rsidRPr="00E26307">
        <w:rPr>
          <w:rFonts w:ascii="Arial" w:hAnsi="Arial" w:cs="Arial"/>
          <w:sz w:val="20"/>
          <w:szCs w:val="36"/>
        </w:rPr>
        <w:t>Trophies should be placed alongside respective podium place to negate the requirement for any other individual to access podium area.  There should be no physical contact (shaking of hands, hugging etc).</w:t>
      </w:r>
      <w:r w:rsidR="00DA6D1C">
        <w:rPr>
          <w:rFonts w:ascii="Arial" w:hAnsi="Arial" w:cs="Arial"/>
          <w:sz w:val="20"/>
          <w:szCs w:val="36"/>
        </w:rPr>
        <w:t xml:space="preserve"> </w:t>
      </w:r>
      <w:r w:rsidR="00CC72B1">
        <w:rPr>
          <w:rFonts w:ascii="Arial" w:hAnsi="Arial" w:cs="Arial"/>
          <w:sz w:val="20"/>
          <w:szCs w:val="36"/>
        </w:rPr>
        <w:t xml:space="preserve">Face coverings are to be worn at all times. </w:t>
      </w:r>
    </w:p>
    <w:p w14:paraId="1D4F6FE9" w14:textId="2151B695" w:rsidR="00DF3814" w:rsidRPr="00800F64" w:rsidRDefault="005B1989" w:rsidP="00493551">
      <w:pPr>
        <w:ind w:left="-182"/>
        <w:rPr>
          <w:rFonts w:ascii="Arial" w:hAnsi="Arial" w:cs="Arial"/>
          <w:b/>
          <w:bCs/>
          <w:sz w:val="20"/>
          <w:szCs w:val="36"/>
        </w:rPr>
      </w:pPr>
      <w:r w:rsidRPr="00800F64">
        <w:rPr>
          <w:rFonts w:ascii="Arial" w:hAnsi="Arial" w:cs="Arial"/>
          <w:b/>
          <w:bCs/>
          <w:sz w:val="20"/>
          <w:szCs w:val="36"/>
        </w:rPr>
        <w:t xml:space="preserve">Protests / Disputes.  </w:t>
      </w:r>
      <w:r w:rsidRPr="00800F64">
        <w:rPr>
          <w:rFonts w:ascii="Arial" w:hAnsi="Arial" w:cs="Arial"/>
          <w:sz w:val="20"/>
          <w:szCs w:val="36"/>
        </w:rPr>
        <w:t xml:space="preserve">Any protest or dispute is to be dealt with by email / electronic means after the event. </w:t>
      </w:r>
    </w:p>
    <w:p w14:paraId="7264486B" w14:textId="31966F22" w:rsidR="00D92F45" w:rsidRPr="00800F64" w:rsidRDefault="001D53F6" w:rsidP="00493551">
      <w:pPr>
        <w:ind w:left="-182"/>
        <w:rPr>
          <w:rFonts w:ascii="Arial" w:hAnsi="Arial" w:cs="Arial"/>
          <w:sz w:val="20"/>
          <w:szCs w:val="36"/>
        </w:rPr>
      </w:pPr>
      <w:bookmarkStart w:id="3" w:name="_Hlk40097236"/>
      <w:r>
        <w:rPr>
          <w:rFonts w:ascii="Arial" w:hAnsi="Arial" w:cs="Arial"/>
          <w:b/>
          <w:bCs/>
          <w:sz w:val="20"/>
          <w:szCs w:val="36"/>
        </w:rPr>
        <w:t>Toilet Facilities</w:t>
      </w:r>
      <w:r w:rsidR="00493551" w:rsidRPr="00800F64">
        <w:rPr>
          <w:rFonts w:ascii="Arial" w:hAnsi="Arial" w:cs="Arial"/>
          <w:b/>
          <w:bCs/>
          <w:sz w:val="20"/>
          <w:szCs w:val="36"/>
        </w:rPr>
        <w:t xml:space="preserve">.  </w:t>
      </w:r>
      <w:r>
        <w:rPr>
          <w:rFonts w:ascii="Arial" w:hAnsi="Arial" w:cs="Arial"/>
          <w:sz w:val="20"/>
          <w:szCs w:val="36"/>
        </w:rPr>
        <w:t>The use of toilet facilities may need to be</w:t>
      </w:r>
      <w:r w:rsidR="00493551" w:rsidRPr="00800F64">
        <w:rPr>
          <w:rFonts w:ascii="Arial" w:hAnsi="Arial" w:cs="Arial"/>
          <w:sz w:val="20"/>
          <w:szCs w:val="36"/>
        </w:rPr>
        <w:t xml:space="preserve"> monitored to observe social distancing measures.  </w:t>
      </w:r>
      <w:r>
        <w:rPr>
          <w:rFonts w:ascii="Arial" w:hAnsi="Arial" w:cs="Arial"/>
          <w:sz w:val="20"/>
          <w:szCs w:val="36"/>
        </w:rPr>
        <w:t xml:space="preserve">Event Organisers should provide hand sanitisation methods and </w:t>
      </w:r>
      <w:r w:rsidR="00493551" w:rsidRPr="00800F64">
        <w:rPr>
          <w:rFonts w:ascii="Arial" w:hAnsi="Arial" w:cs="Arial"/>
          <w:sz w:val="20"/>
          <w:szCs w:val="36"/>
        </w:rPr>
        <w:t xml:space="preserve">Signage should be displayed to emphasise </w:t>
      </w:r>
      <w:r>
        <w:rPr>
          <w:rFonts w:ascii="Arial" w:hAnsi="Arial" w:cs="Arial"/>
          <w:sz w:val="20"/>
          <w:szCs w:val="36"/>
        </w:rPr>
        <w:t xml:space="preserve">hand washing/sanitisation. </w:t>
      </w:r>
      <w:r w:rsidR="00493551" w:rsidRPr="00800F64">
        <w:rPr>
          <w:rFonts w:ascii="Arial" w:hAnsi="Arial" w:cs="Arial"/>
          <w:sz w:val="20"/>
          <w:szCs w:val="36"/>
        </w:rPr>
        <w:t xml:space="preserve"> Competitors / Officials are responsible for providing their own handwash facilities whilst in the Paddock area.</w:t>
      </w:r>
      <w:bookmarkEnd w:id="3"/>
    </w:p>
    <w:p w14:paraId="729B773C" w14:textId="0231955D" w:rsidR="00955344" w:rsidRDefault="00955344" w:rsidP="00493551">
      <w:pPr>
        <w:ind w:left="-182"/>
        <w:rPr>
          <w:rFonts w:ascii="Arial" w:hAnsi="Arial" w:cs="Arial"/>
          <w:b/>
          <w:bCs/>
          <w:sz w:val="20"/>
          <w:szCs w:val="36"/>
        </w:rPr>
      </w:pPr>
      <w:r w:rsidRPr="00955344">
        <w:rPr>
          <w:rFonts w:ascii="Arial" w:hAnsi="Arial" w:cs="Arial"/>
          <w:b/>
          <w:bCs/>
          <w:sz w:val="20"/>
          <w:szCs w:val="36"/>
        </w:rPr>
        <w:t xml:space="preserve">Food Outlets.  </w:t>
      </w:r>
      <w:r w:rsidRPr="00955344">
        <w:rPr>
          <w:rFonts w:ascii="Arial" w:hAnsi="Arial" w:cs="Arial"/>
          <w:sz w:val="20"/>
          <w:szCs w:val="36"/>
        </w:rPr>
        <w:t xml:space="preserve">In accordance with UK Government Advice/Guidance, Event Organisers may wish to make the necessary arrangements to safely operate on-site catering facilities / external food outlets (burger vans etc).  </w:t>
      </w:r>
      <w:r w:rsidR="00D65AF8">
        <w:rPr>
          <w:rFonts w:ascii="Arial" w:hAnsi="Arial" w:cs="Arial"/>
          <w:sz w:val="20"/>
          <w:szCs w:val="36"/>
        </w:rPr>
        <w:t>It is</w:t>
      </w:r>
      <w:r w:rsidRPr="00955344">
        <w:rPr>
          <w:rFonts w:ascii="Arial" w:hAnsi="Arial" w:cs="Arial"/>
          <w:sz w:val="20"/>
          <w:szCs w:val="36"/>
        </w:rPr>
        <w:t xml:space="preserve"> recommended that an external Vendor provides a risk assessment to demonstrate he is operating in accordance with up to date government regulations.</w:t>
      </w:r>
    </w:p>
    <w:p w14:paraId="10CA1493" w14:textId="43D2372C" w:rsidR="00493551" w:rsidRPr="00800F64" w:rsidRDefault="00493551" w:rsidP="00493551">
      <w:pPr>
        <w:ind w:left="-182"/>
        <w:rPr>
          <w:rFonts w:ascii="Arial" w:hAnsi="Arial" w:cs="Arial"/>
          <w:sz w:val="20"/>
          <w:szCs w:val="36"/>
        </w:rPr>
      </w:pPr>
      <w:r w:rsidRPr="00800F64">
        <w:rPr>
          <w:rFonts w:ascii="Arial" w:hAnsi="Arial" w:cs="Arial"/>
          <w:b/>
          <w:bCs/>
          <w:sz w:val="20"/>
          <w:szCs w:val="36"/>
        </w:rPr>
        <w:t xml:space="preserve">Litter and Waste.  </w:t>
      </w:r>
      <w:r w:rsidRPr="00800F64">
        <w:rPr>
          <w:rFonts w:ascii="Arial" w:hAnsi="Arial" w:cs="Arial"/>
          <w:sz w:val="20"/>
          <w:szCs w:val="36"/>
        </w:rPr>
        <w:t xml:space="preserve">It is the responsibility of each rider / Official / member of the public to take their own litter / waste away with them.  This should happen as a matter of course, but given the circumstances surrounding Covid-19 this is now much more prevalent. </w:t>
      </w:r>
    </w:p>
    <w:p w14:paraId="6AB04594" w14:textId="1A3EF936" w:rsidR="00493551" w:rsidRDefault="00493551" w:rsidP="00493551">
      <w:pPr>
        <w:ind w:left="-182"/>
        <w:rPr>
          <w:rFonts w:ascii="Arial" w:hAnsi="Arial" w:cs="Arial"/>
          <w:sz w:val="20"/>
          <w:szCs w:val="36"/>
        </w:rPr>
      </w:pPr>
      <w:r w:rsidRPr="00800F64">
        <w:rPr>
          <w:rFonts w:ascii="Arial" w:hAnsi="Arial" w:cs="Arial"/>
          <w:b/>
          <w:bCs/>
          <w:sz w:val="20"/>
          <w:szCs w:val="36"/>
        </w:rPr>
        <w:t xml:space="preserve">Additional Costs.  </w:t>
      </w:r>
      <w:r w:rsidRPr="00800F64">
        <w:rPr>
          <w:rFonts w:ascii="Arial" w:hAnsi="Arial" w:cs="Arial"/>
          <w:sz w:val="20"/>
          <w:szCs w:val="36"/>
        </w:rPr>
        <w:t xml:space="preserve">Organising Clubs should be aware of the additional costs involved in providing additional/enhanced cleaning of toilet facilities.  Also, it should be borne in mind the requirement to provide manual monitoring of access to toilet areas.  If no individual in the Club volunteers to take on this role, this role may have to be paid for. </w:t>
      </w:r>
    </w:p>
    <w:p w14:paraId="7CEB500D" w14:textId="572B5147" w:rsidR="00D65AF8" w:rsidRDefault="00D65AF8" w:rsidP="00493551">
      <w:pPr>
        <w:ind w:left="-182"/>
        <w:rPr>
          <w:rFonts w:ascii="Arial" w:hAnsi="Arial" w:cs="Arial"/>
          <w:sz w:val="20"/>
          <w:szCs w:val="36"/>
        </w:rPr>
      </w:pPr>
    </w:p>
    <w:p w14:paraId="33D9F1C0" w14:textId="5EC9CCFD" w:rsidR="00B7466B" w:rsidRDefault="00B7466B" w:rsidP="00493551">
      <w:pPr>
        <w:ind w:left="-182"/>
        <w:rPr>
          <w:rFonts w:ascii="Arial" w:hAnsi="Arial" w:cs="Arial"/>
          <w:sz w:val="20"/>
          <w:szCs w:val="36"/>
        </w:rPr>
      </w:pPr>
    </w:p>
    <w:p w14:paraId="7EC9FF5E" w14:textId="2656A3D9" w:rsidR="00CC72B1" w:rsidRDefault="00CC72B1" w:rsidP="00493551">
      <w:pPr>
        <w:ind w:left="-182"/>
        <w:rPr>
          <w:rFonts w:ascii="Arial" w:hAnsi="Arial" w:cs="Arial"/>
          <w:sz w:val="20"/>
          <w:szCs w:val="36"/>
        </w:rPr>
      </w:pPr>
    </w:p>
    <w:p w14:paraId="64D8887B" w14:textId="61F8CFEA" w:rsidR="00CC72B1" w:rsidRDefault="00CC72B1" w:rsidP="00493551">
      <w:pPr>
        <w:ind w:left="-182"/>
        <w:rPr>
          <w:rFonts w:ascii="Arial" w:hAnsi="Arial" w:cs="Arial"/>
          <w:sz w:val="20"/>
          <w:szCs w:val="36"/>
        </w:rPr>
      </w:pPr>
    </w:p>
    <w:p w14:paraId="214D402B" w14:textId="2BA36446" w:rsidR="00CC72B1" w:rsidRDefault="00CC72B1" w:rsidP="00493551">
      <w:pPr>
        <w:ind w:left="-182"/>
        <w:rPr>
          <w:rFonts w:ascii="Arial" w:hAnsi="Arial" w:cs="Arial"/>
          <w:sz w:val="20"/>
          <w:szCs w:val="36"/>
        </w:rPr>
      </w:pPr>
    </w:p>
    <w:p w14:paraId="364AA32D" w14:textId="6862D5B4" w:rsidR="00CC72B1" w:rsidRDefault="00CC72B1" w:rsidP="00493551">
      <w:pPr>
        <w:ind w:left="-182"/>
        <w:rPr>
          <w:rFonts w:ascii="Arial" w:hAnsi="Arial" w:cs="Arial"/>
          <w:sz w:val="20"/>
          <w:szCs w:val="36"/>
        </w:rPr>
      </w:pPr>
    </w:p>
    <w:p w14:paraId="32AD4ADC" w14:textId="3D1DA60D" w:rsidR="00CC72B1" w:rsidRDefault="00CC72B1" w:rsidP="00493551">
      <w:pPr>
        <w:ind w:left="-182"/>
        <w:rPr>
          <w:rFonts w:ascii="Arial" w:hAnsi="Arial" w:cs="Arial"/>
          <w:sz w:val="20"/>
          <w:szCs w:val="36"/>
        </w:rPr>
      </w:pPr>
    </w:p>
    <w:p w14:paraId="3578092E" w14:textId="5904F5FD" w:rsidR="00CC72B1" w:rsidRDefault="00CC72B1" w:rsidP="00493551">
      <w:pPr>
        <w:ind w:left="-182"/>
        <w:rPr>
          <w:rFonts w:ascii="Arial" w:hAnsi="Arial" w:cs="Arial"/>
          <w:sz w:val="20"/>
          <w:szCs w:val="36"/>
        </w:rPr>
      </w:pPr>
    </w:p>
    <w:p w14:paraId="2E5DC14E" w14:textId="5DCD915F" w:rsidR="00CC72B1" w:rsidRDefault="00CC72B1" w:rsidP="00493551">
      <w:pPr>
        <w:ind w:left="-182"/>
        <w:rPr>
          <w:rFonts w:ascii="Arial" w:hAnsi="Arial" w:cs="Arial"/>
          <w:sz w:val="20"/>
          <w:szCs w:val="36"/>
        </w:rPr>
      </w:pPr>
    </w:p>
    <w:p w14:paraId="324EC0A8" w14:textId="1241AA07" w:rsidR="00CC72B1" w:rsidRDefault="00CC72B1" w:rsidP="00493551">
      <w:pPr>
        <w:ind w:left="-182"/>
        <w:rPr>
          <w:rFonts w:ascii="Arial" w:hAnsi="Arial" w:cs="Arial"/>
          <w:sz w:val="20"/>
          <w:szCs w:val="36"/>
        </w:rPr>
      </w:pPr>
    </w:p>
    <w:p w14:paraId="7C247C78" w14:textId="1EC81510" w:rsidR="00CC72B1" w:rsidRDefault="00CC72B1" w:rsidP="00493551">
      <w:pPr>
        <w:ind w:left="-182"/>
        <w:rPr>
          <w:rFonts w:ascii="Arial" w:hAnsi="Arial" w:cs="Arial"/>
          <w:sz w:val="20"/>
          <w:szCs w:val="36"/>
        </w:rPr>
      </w:pPr>
    </w:p>
    <w:p w14:paraId="7CDCB7E3" w14:textId="3A877EB2" w:rsidR="00CC72B1" w:rsidRDefault="00CC72B1" w:rsidP="00493551">
      <w:pPr>
        <w:ind w:left="-182"/>
        <w:rPr>
          <w:rFonts w:ascii="Arial" w:hAnsi="Arial" w:cs="Arial"/>
          <w:sz w:val="20"/>
          <w:szCs w:val="36"/>
        </w:rPr>
      </w:pPr>
    </w:p>
    <w:p w14:paraId="7B14369F" w14:textId="5180684C" w:rsidR="00CC72B1" w:rsidRDefault="00CC72B1" w:rsidP="00493551">
      <w:pPr>
        <w:ind w:left="-182"/>
        <w:rPr>
          <w:rFonts w:ascii="Arial" w:hAnsi="Arial" w:cs="Arial"/>
          <w:sz w:val="20"/>
          <w:szCs w:val="36"/>
        </w:rPr>
      </w:pPr>
    </w:p>
    <w:p w14:paraId="462E133C" w14:textId="70A4C6A7" w:rsidR="00CC72B1" w:rsidRDefault="00CC72B1" w:rsidP="00493551">
      <w:pPr>
        <w:ind w:left="-182"/>
        <w:rPr>
          <w:rFonts w:ascii="Arial" w:hAnsi="Arial" w:cs="Arial"/>
          <w:sz w:val="20"/>
          <w:szCs w:val="36"/>
        </w:rPr>
      </w:pPr>
    </w:p>
    <w:p w14:paraId="7C65D70C" w14:textId="0C93F252" w:rsidR="00CC72B1" w:rsidRDefault="00A102E5" w:rsidP="00493551">
      <w:pPr>
        <w:ind w:left="-182"/>
        <w:rPr>
          <w:rFonts w:ascii="Arial" w:hAnsi="Arial" w:cs="Arial"/>
          <w:sz w:val="20"/>
          <w:szCs w:val="36"/>
        </w:rPr>
      </w:pPr>
      <w:r>
        <w:rPr>
          <w:rFonts w:ascii="Arial" w:hAnsi="Arial" w:cs="Arial"/>
          <w:sz w:val="20"/>
          <w:szCs w:val="36"/>
        </w:rPr>
        <w:br/>
      </w:r>
      <w:r>
        <w:rPr>
          <w:rFonts w:ascii="Arial" w:hAnsi="Arial" w:cs="Arial"/>
          <w:sz w:val="20"/>
          <w:szCs w:val="36"/>
        </w:rPr>
        <w:br/>
      </w:r>
      <w:r>
        <w:rPr>
          <w:rFonts w:ascii="Arial" w:hAnsi="Arial" w:cs="Arial"/>
          <w:sz w:val="20"/>
          <w:szCs w:val="36"/>
        </w:rPr>
        <w:br/>
      </w:r>
      <w:r>
        <w:rPr>
          <w:rFonts w:ascii="Arial" w:hAnsi="Arial" w:cs="Arial"/>
          <w:sz w:val="20"/>
          <w:szCs w:val="36"/>
        </w:rPr>
        <w:br/>
      </w:r>
    </w:p>
    <w:p w14:paraId="6395B26C" w14:textId="77777777" w:rsidR="00CC72B1" w:rsidRDefault="00CC72B1" w:rsidP="00493551">
      <w:pPr>
        <w:ind w:left="-182"/>
        <w:rPr>
          <w:rFonts w:ascii="Arial" w:hAnsi="Arial" w:cs="Arial"/>
          <w:sz w:val="20"/>
          <w:szCs w:val="36"/>
        </w:rPr>
      </w:pPr>
    </w:p>
    <w:tbl>
      <w:tblPr>
        <w:tblW w:w="15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7"/>
        <w:gridCol w:w="5529"/>
        <w:gridCol w:w="2405"/>
        <w:gridCol w:w="7"/>
        <w:gridCol w:w="1127"/>
        <w:gridCol w:w="850"/>
        <w:gridCol w:w="992"/>
        <w:gridCol w:w="7"/>
      </w:tblGrid>
      <w:tr w:rsidR="001F1FB3" w14:paraId="153654E9" w14:textId="77777777" w:rsidTr="001F1FB3">
        <w:trPr>
          <w:gridAfter w:val="1"/>
          <w:wAfter w:w="7" w:type="dxa"/>
        </w:trPr>
        <w:tc>
          <w:tcPr>
            <w:tcW w:w="425" w:type="dxa"/>
            <w:tcBorders>
              <w:top w:val="single" w:sz="4" w:space="0" w:color="auto"/>
              <w:left w:val="single" w:sz="4" w:space="0" w:color="auto"/>
              <w:bottom w:val="single" w:sz="4" w:space="0" w:color="auto"/>
              <w:right w:val="single" w:sz="4" w:space="0" w:color="auto"/>
            </w:tcBorders>
            <w:hideMark/>
          </w:tcPr>
          <w:p w14:paraId="065D149F" w14:textId="25FE020F" w:rsidR="001F1FB3" w:rsidRPr="00DF6956" w:rsidRDefault="00A102E5" w:rsidP="00D7508E">
            <w:pPr>
              <w:spacing w:after="0"/>
              <w:ind w:left="-113" w:right="28"/>
              <w:rPr>
                <w:b/>
                <w:sz w:val="20"/>
                <w:szCs w:val="20"/>
                <w:lang w:val="en-US"/>
              </w:rPr>
            </w:pPr>
            <w:r>
              <w:rPr>
                <w:rFonts w:ascii="Arial" w:hAnsi="Arial" w:cs="Arial"/>
                <w:sz w:val="20"/>
                <w:szCs w:val="36"/>
              </w:rPr>
              <w:br/>
            </w:r>
            <w:r>
              <w:rPr>
                <w:rFonts w:ascii="Arial" w:hAnsi="Arial" w:cs="Arial"/>
                <w:sz w:val="20"/>
                <w:szCs w:val="36"/>
              </w:rPr>
              <w:br/>
            </w:r>
            <w:bookmarkStart w:id="4" w:name="_Hlk39757631"/>
            <w:r w:rsidR="00D7508E">
              <w:rPr>
                <w:b/>
                <w:sz w:val="20"/>
                <w:szCs w:val="20"/>
                <w:lang w:val="en-US"/>
              </w:rPr>
              <w:t xml:space="preserve"> </w:t>
            </w:r>
            <w:r w:rsidR="001F1FB3"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3BECDBDF" w14:textId="0EC97A54" w:rsidR="001F1FB3" w:rsidRPr="00DF6956" w:rsidRDefault="001F1FB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08BBD820" w14:textId="0FF6CA94" w:rsidR="001F1FB3" w:rsidRPr="00DF6956" w:rsidRDefault="001F1FB3">
            <w:pPr>
              <w:spacing w:after="0"/>
              <w:ind w:left="0"/>
              <w:jc w:val="center"/>
              <w:rPr>
                <w:b/>
                <w:sz w:val="20"/>
                <w:szCs w:val="20"/>
                <w:lang w:val="en-US"/>
              </w:rPr>
            </w:pPr>
            <w:r w:rsidRPr="00DF6956">
              <w:rPr>
                <w:b/>
                <w:sz w:val="20"/>
                <w:szCs w:val="20"/>
                <w:lang w:val="en-US"/>
              </w:rPr>
              <w:t xml:space="preserve">Person(s) at Risk </w:t>
            </w:r>
          </w:p>
        </w:tc>
        <w:tc>
          <w:tcPr>
            <w:tcW w:w="1417" w:type="dxa"/>
            <w:tcBorders>
              <w:top w:val="single" w:sz="4" w:space="0" w:color="auto"/>
              <w:left w:val="single" w:sz="4" w:space="0" w:color="auto"/>
              <w:bottom w:val="single" w:sz="4" w:space="0" w:color="auto"/>
              <w:right w:val="single" w:sz="4" w:space="0" w:color="auto"/>
            </w:tcBorders>
          </w:tcPr>
          <w:p w14:paraId="4D8ECA5D" w14:textId="07DB3EEB" w:rsidR="001F1FB3" w:rsidRPr="00DF6956" w:rsidRDefault="001F1FB3">
            <w:pPr>
              <w:spacing w:after="0"/>
              <w:ind w:left="0"/>
              <w:jc w:val="center"/>
              <w:rPr>
                <w:b/>
                <w:sz w:val="20"/>
                <w:szCs w:val="20"/>
                <w:lang w:val="en-US"/>
              </w:rPr>
            </w:pPr>
            <w:r>
              <w:rPr>
                <w:b/>
                <w:sz w:val="20"/>
                <w:szCs w:val="20"/>
                <w:lang w:val="en-US"/>
              </w:rPr>
              <w:t>Consequence</w:t>
            </w:r>
          </w:p>
        </w:tc>
        <w:tc>
          <w:tcPr>
            <w:tcW w:w="5529" w:type="dxa"/>
            <w:tcBorders>
              <w:top w:val="single" w:sz="4" w:space="0" w:color="auto"/>
              <w:left w:val="single" w:sz="4" w:space="0" w:color="auto"/>
              <w:bottom w:val="single" w:sz="4" w:space="0" w:color="auto"/>
              <w:right w:val="single" w:sz="4" w:space="0" w:color="auto"/>
            </w:tcBorders>
            <w:hideMark/>
          </w:tcPr>
          <w:p w14:paraId="295EFC7F" w14:textId="093B934E" w:rsidR="001F1FB3" w:rsidRPr="00DF6956" w:rsidRDefault="001F1FB3">
            <w:pPr>
              <w:spacing w:after="0"/>
              <w:ind w:left="0"/>
              <w:jc w:val="center"/>
              <w:rPr>
                <w:b/>
                <w:sz w:val="20"/>
                <w:szCs w:val="20"/>
                <w:lang w:val="en-US"/>
              </w:rPr>
            </w:pPr>
            <w:r w:rsidRPr="00DF6956">
              <w:rPr>
                <w:b/>
                <w:sz w:val="20"/>
                <w:szCs w:val="20"/>
                <w:lang w:val="en-US"/>
              </w:rPr>
              <w:t>Existing Control Measure</w:t>
            </w:r>
          </w:p>
        </w:tc>
        <w:tc>
          <w:tcPr>
            <w:tcW w:w="2405" w:type="dxa"/>
            <w:tcBorders>
              <w:top w:val="single" w:sz="4" w:space="0" w:color="auto"/>
              <w:left w:val="single" w:sz="4" w:space="0" w:color="auto"/>
              <w:bottom w:val="single" w:sz="4" w:space="0" w:color="auto"/>
              <w:right w:val="single" w:sz="4" w:space="0" w:color="auto"/>
            </w:tcBorders>
            <w:hideMark/>
          </w:tcPr>
          <w:p w14:paraId="47AED66E" w14:textId="77777777" w:rsidR="001F1FB3" w:rsidRDefault="001F1FB3">
            <w:pPr>
              <w:spacing w:after="0"/>
              <w:ind w:left="0"/>
              <w:jc w:val="center"/>
              <w:rPr>
                <w:b/>
                <w:sz w:val="20"/>
                <w:szCs w:val="20"/>
                <w:lang w:val="en-US"/>
              </w:rPr>
            </w:pPr>
            <w:r w:rsidRPr="00DF6956">
              <w:rPr>
                <w:b/>
                <w:sz w:val="20"/>
                <w:szCs w:val="20"/>
                <w:lang w:val="en-US"/>
              </w:rPr>
              <w:t xml:space="preserve">Additional Control </w:t>
            </w:r>
          </w:p>
          <w:p w14:paraId="3C0968CE" w14:textId="1B7A8E39" w:rsidR="001F1FB3" w:rsidRPr="00DF6956" w:rsidRDefault="001F1FB3">
            <w:pPr>
              <w:spacing w:after="0"/>
              <w:ind w:left="0"/>
              <w:jc w:val="center"/>
              <w:rPr>
                <w:b/>
                <w:sz w:val="20"/>
                <w:szCs w:val="20"/>
                <w:lang w:val="en-US"/>
              </w:rPr>
            </w:pPr>
            <w:r w:rsidRPr="00DF6956">
              <w:rPr>
                <w:b/>
                <w:sz w:val="20"/>
                <w:szCs w:val="20"/>
                <w:lang w:val="en-US"/>
              </w:rPr>
              <w:t>Measures</w:t>
            </w:r>
          </w:p>
        </w:tc>
        <w:tc>
          <w:tcPr>
            <w:tcW w:w="1134" w:type="dxa"/>
            <w:gridSpan w:val="2"/>
            <w:tcBorders>
              <w:top w:val="single" w:sz="4" w:space="0" w:color="auto"/>
              <w:left w:val="single" w:sz="4" w:space="0" w:color="auto"/>
              <w:bottom w:val="single" w:sz="4" w:space="0" w:color="auto"/>
              <w:right w:val="single" w:sz="4" w:space="0" w:color="auto"/>
            </w:tcBorders>
            <w:hideMark/>
          </w:tcPr>
          <w:p w14:paraId="50068A6A" w14:textId="77777777" w:rsidR="001F1FB3" w:rsidRPr="00DF6956" w:rsidRDefault="001F1FB3">
            <w:pPr>
              <w:spacing w:after="0"/>
              <w:ind w:left="0"/>
              <w:jc w:val="center"/>
              <w:rPr>
                <w:b/>
                <w:sz w:val="20"/>
                <w:szCs w:val="20"/>
                <w:lang w:val="en-US"/>
              </w:rPr>
            </w:pPr>
            <w:r w:rsidRPr="00DF6956">
              <w:rPr>
                <w:b/>
                <w:sz w:val="20"/>
                <w:szCs w:val="20"/>
                <w:lang w:val="en-US"/>
              </w:rPr>
              <w:t>Severity/</w:t>
            </w:r>
          </w:p>
          <w:p w14:paraId="25F8EDB6" w14:textId="77777777" w:rsidR="001F1FB3" w:rsidRPr="00DF6956" w:rsidRDefault="001F1FB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59C4137E" w14:textId="77777777" w:rsidR="001F1FB3" w:rsidRPr="00DF6956" w:rsidRDefault="001F1FB3">
            <w:pPr>
              <w:spacing w:after="0"/>
              <w:ind w:left="0"/>
              <w:jc w:val="center"/>
              <w:rPr>
                <w:b/>
                <w:sz w:val="20"/>
                <w:szCs w:val="20"/>
                <w:lang w:val="en-US"/>
              </w:rPr>
            </w:pPr>
            <w:r w:rsidRPr="00DF6956">
              <w:rPr>
                <w:b/>
                <w:sz w:val="20"/>
                <w:szCs w:val="20"/>
                <w:lang w:val="en-US"/>
              </w:rPr>
              <w:t>Risk Rating</w:t>
            </w:r>
          </w:p>
        </w:tc>
        <w:tc>
          <w:tcPr>
            <w:tcW w:w="992" w:type="dxa"/>
            <w:tcBorders>
              <w:top w:val="single" w:sz="4" w:space="0" w:color="auto"/>
              <w:left w:val="single" w:sz="4" w:space="0" w:color="auto"/>
              <w:bottom w:val="single" w:sz="4" w:space="0" w:color="auto"/>
              <w:right w:val="single" w:sz="4" w:space="0" w:color="auto"/>
            </w:tcBorders>
            <w:hideMark/>
          </w:tcPr>
          <w:p w14:paraId="522CA157" w14:textId="77777777" w:rsidR="001F1FB3" w:rsidRPr="00DF6956" w:rsidRDefault="001F1FB3">
            <w:pPr>
              <w:spacing w:after="0"/>
              <w:ind w:left="0"/>
              <w:jc w:val="center"/>
              <w:rPr>
                <w:b/>
                <w:sz w:val="20"/>
                <w:szCs w:val="20"/>
                <w:lang w:val="en-US"/>
              </w:rPr>
            </w:pPr>
            <w:r w:rsidRPr="00DF6956">
              <w:rPr>
                <w:b/>
                <w:sz w:val="20"/>
                <w:szCs w:val="20"/>
                <w:lang w:val="en-US"/>
              </w:rPr>
              <w:t>Priority</w:t>
            </w:r>
          </w:p>
        </w:tc>
      </w:tr>
      <w:tr w:rsidR="001F1FB3" w14:paraId="599CAE2E" w14:textId="77777777" w:rsidTr="001F1FB3">
        <w:trPr>
          <w:gridAfter w:val="1"/>
          <w:wAfter w:w="7" w:type="dxa"/>
          <w:trHeight w:val="70"/>
        </w:trPr>
        <w:tc>
          <w:tcPr>
            <w:tcW w:w="425" w:type="dxa"/>
            <w:tcBorders>
              <w:top w:val="single" w:sz="4" w:space="0" w:color="auto"/>
              <w:left w:val="single" w:sz="4" w:space="0" w:color="auto"/>
              <w:bottom w:val="single" w:sz="4" w:space="0" w:color="auto"/>
              <w:right w:val="single" w:sz="4" w:space="0" w:color="auto"/>
            </w:tcBorders>
          </w:tcPr>
          <w:p w14:paraId="7297A555" w14:textId="62F1F883" w:rsidR="001F1FB3" w:rsidRPr="00D7508E" w:rsidRDefault="001F1FB3" w:rsidP="008B2494">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3EAE99C7" w14:textId="2335EAC5" w:rsidR="001F1FB3" w:rsidRPr="00D7508E" w:rsidRDefault="001F1FB3" w:rsidP="008B2494">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4B4E3059" w14:textId="4B35F718" w:rsidR="001F1FB3" w:rsidRPr="00D7508E" w:rsidRDefault="001F1FB3" w:rsidP="008B2494">
            <w:pPr>
              <w:spacing w:after="0"/>
              <w:ind w:left="0"/>
              <w:jc w:val="center"/>
              <w:rPr>
                <w:bCs/>
                <w:sz w:val="18"/>
                <w:szCs w:val="18"/>
                <w:lang w:val="en-US"/>
              </w:rPr>
            </w:pPr>
            <w:r w:rsidRPr="00D7508E">
              <w:rPr>
                <w:bCs/>
                <w:sz w:val="18"/>
                <w:szCs w:val="18"/>
                <w:lang w:val="en-US"/>
              </w:rPr>
              <w:t>(c)</w:t>
            </w:r>
          </w:p>
        </w:tc>
        <w:tc>
          <w:tcPr>
            <w:tcW w:w="1417" w:type="dxa"/>
            <w:tcBorders>
              <w:top w:val="single" w:sz="4" w:space="0" w:color="auto"/>
              <w:left w:val="single" w:sz="4" w:space="0" w:color="auto"/>
              <w:bottom w:val="single" w:sz="4" w:space="0" w:color="auto"/>
              <w:right w:val="single" w:sz="4" w:space="0" w:color="auto"/>
            </w:tcBorders>
          </w:tcPr>
          <w:p w14:paraId="61FFC04F" w14:textId="77777777" w:rsidR="001F1FB3" w:rsidRPr="00D7508E" w:rsidRDefault="001F1FB3" w:rsidP="008B2494">
            <w:pPr>
              <w:spacing w:after="0"/>
              <w:ind w:left="0"/>
              <w:jc w:val="center"/>
              <w:rPr>
                <w:bCs/>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11A1A3FF" w14:textId="486190E0" w:rsidR="001F1FB3" w:rsidRPr="00D7508E" w:rsidRDefault="001F1FB3" w:rsidP="008B2494">
            <w:pPr>
              <w:spacing w:after="0"/>
              <w:ind w:left="0"/>
              <w:jc w:val="center"/>
              <w:rPr>
                <w:bCs/>
                <w:sz w:val="18"/>
                <w:szCs w:val="18"/>
                <w:lang w:val="en-US"/>
              </w:rPr>
            </w:pPr>
            <w:r w:rsidRPr="00D7508E">
              <w:rPr>
                <w:bCs/>
                <w:sz w:val="18"/>
                <w:szCs w:val="18"/>
                <w:lang w:val="en-US"/>
              </w:rPr>
              <w:t>(d)</w:t>
            </w:r>
          </w:p>
        </w:tc>
        <w:tc>
          <w:tcPr>
            <w:tcW w:w="2405" w:type="dxa"/>
            <w:tcBorders>
              <w:top w:val="single" w:sz="4" w:space="0" w:color="auto"/>
              <w:left w:val="single" w:sz="4" w:space="0" w:color="auto"/>
              <w:bottom w:val="single" w:sz="4" w:space="0" w:color="auto"/>
              <w:right w:val="single" w:sz="4" w:space="0" w:color="auto"/>
            </w:tcBorders>
          </w:tcPr>
          <w:p w14:paraId="011D2311" w14:textId="025AB0D6" w:rsidR="001F1FB3" w:rsidRPr="00D7508E" w:rsidRDefault="001F1FB3" w:rsidP="008B2494">
            <w:pPr>
              <w:spacing w:after="0"/>
              <w:ind w:left="0"/>
              <w:jc w:val="center"/>
              <w:rPr>
                <w:bCs/>
                <w:sz w:val="18"/>
                <w:szCs w:val="18"/>
                <w:lang w:val="en-US"/>
              </w:rPr>
            </w:pPr>
            <w:r w:rsidRPr="00D7508E">
              <w:rPr>
                <w:bCs/>
                <w:sz w:val="18"/>
                <w:szCs w:val="18"/>
                <w:lang w:val="en-US"/>
              </w:rPr>
              <w:t>(e)</w:t>
            </w:r>
          </w:p>
        </w:tc>
        <w:tc>
          <w:tcPr>
            <w:tcW w:w="1134" w:type="dxa"/>
            <w:gridSpan w:val="2"/>
            <w:tcBorders>
              <w:top w:val="single" w:sz="4" w:space="0" w:color="auto"/>
              <w:left w:val="single" w:sz="4" w:space="0" w:color="auto"/>
              <w:bottom w:val="single" w:sz="4" w:space="0" w:color="auto"/>
              <w:right w:val="single" w:sz="4" w:space="0" w:color="auto"/>
            </w:tcBorders>
          </w:tcPr>
          <w:p w14:paraId="55D6E3D8" w14:textId="4A16FCC4" w:rsidR="001F1FB3" w:rsidRPr="00D7508E" w:rsidRDefault="001F1FB3" w:rsidP="008B2494">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FEFB6CE" w14:textId="3B8D46D2" w:rsidR="001F1FB3" w:rsidRPr="00D7508E" w:rsidRDefault="001F1FB3" w:rsidP="008B2494">
            <w:pPr>
              <w:spacing w:after="0"/>
              <w:ind w:left="0"/>
              <w:jc w:val="center"/>
              <w:rPr>
                <w:bCs/>
                <w:sz w:val="18"/>
                <w:szCs w:val="18"/>
                <w:lang w:val="en-US"/>
              </w:rPr>
            </w:pPr>
            <w:r w:rsidRPr="00D7508E">
              <w:rPr>
                <w:bCs/>
                <w:sz w:val="18"/>
                <w:szCs w:val="18"/>
                <w:lang w:val="en-US"/>
              </w:rPr>
              <w:t>(g)</w:t>
            </w:r>
          </w:p>
        </w:tc>
        <w:tc>
          <w:tcPr>
            <w:tcW w:w="992" w:type="dxa"/>
            <w:tcBorders>
              <w:top w:val="single" w:sz="4" w:space="0" w:color="auto"/>
              <w:left w:val="single" w:sz="4" w:space="0" w:color="auto"/>
              <w:bottom w:val="single" w:sz="4" w:space="0" w:color="auto"/>
              <w:right w:val="single" w:sz="4" w:space="0" w:color="auto"/>
            </w:tcBorders>
          </w:tcPr>
          <w:p w14:paraId="1A44B9E8" w14:textId="68E798BC" w:rsidR="001F1FB3" w:rsidRPr="00D7508E" w:rsidRDefault="001F1FB3" w:rsidP="008B2494">
            <w:pPr>
              <w:spacing w:after="0"/>
              <w:ind w:left="0"/>
              <w:jc w:val="center"/>
              <w:rPr>
                <w:bCs/>
                <w:sz w:val="18"/>
                <w:szCs w:val="18"/>
                <w:lang w:val="en-US"/>
              </w:rPr>
            </w:pPr>
            <w:r w:rsidRPr="00D7508E">
              <w:rPr>
                <w:bCs/>
                <w:sz w:val="18"/>
                <w:szCs w:val="18"/>
                <w:lang w:val="en-US"/>
              </w:rPr>
              <w:t>(h)</w:t>
            </w:r>
          </w:p>
        </w:tc>
      </w:tr>
      <w:tr w:rsidR="00D7508E" w14:paraId="4D055B18" w14:textId="77777777" w:rsidTr="00544C6C">
        <w:tc>
          <w:tcPr>
            <w:tcW w:w="12477" w:type="dxa"/>
            <w:gridSpan w:val="7"/>
            <w:tcBorders>
              <w:top w:val="single" w:sz="4" w:space="0" w:color="auto"/>
              <w:left w:val="single" w:sz="4" w:space="0" w:color="auto"/>
              <w:bottom w:val="single" w:sz="4" w:space="0" w:color="auto"/>
              <w:right w:val="single" w:sz="4" w:space="0" w:color="auto"/>
            </w:tcBorders>
          </w:tcPr>
          <w:p w14:paraId="60641B00" w14:textId="4D092976" w:rsidR="00D7508E" w:rsidRDefault="00D7508E">
            <w:pPr>
              <w:spacing w:after="0"/>
              <w:ind w:left="0"/>
              <w:rPr>
                <w:sz w:val="18"/>
                <w:szCs w:val="18"/>
                <w:lang w:val="en-US"/>
              </w:rPr>
            </w:pPr>
          </w:p>
        </w:tc>
        <w:tc>
          <w:tcPr>
            <w:tcW w:w="2976" w:type="dxa"/>
            <w:gridSpan w:val="4"/>
            <w:tcBorders>
              <w:top w:val="single" w:sz="4" w:space="0" w:color="auto"/>
              <w:left w:val="single" w:sz="4" w:space="0" w:color="auto"/>
              <w:bottom w:val="single" w:sz="4" w:space="0" w:color="auto"/>
              <w:right w:val="single" w:sz="4" w:space="0" w:color="auto"/>
            </w:tcBorders>
          </w:tcPr>
          <w:p w14:paraId="15A3EE9B" w14:textId="19F3CD4C" w:rsidR="00D7508E" w:rsidRDefault="00D7508E" w:rsidP="00A102E5">
            <w:pPr>
              <w:spacing w:after="0"/>
              <w:ind w:left="0"/>
              <w:jc w:val="center"/>
              <w:rPr>
                <w:sz w:val="18"/>
                <w:szCs w:val="18"/>
                <w:lang w:val="en-US"/>
              </w:rPr>
            </w:pPr>
            <w:r>
              <w:rPr>
                <w:b/>
                <w:color w:val="FF0000"/>
                <w:sz w:val="18"/>
                <w:szCs w:val="18"/>
                <w:lang w:val="en-US"/>
              </w:rPr>
              <w:t>Severity x Likelihood = Risk Rating</w:t>
            </w:r>
          </w:p>
        </w:tc>
      </w:tr>
      <w:bookmarkEnd w:id="4"/>
      <w:tr w:rsidR="00512620" w14:paraId="71BF0252" w14:textId="77777777" w:rsidTr="00512620">
        <w:trPr>
          <w:gridAfter w:val="1"/>
          <w:wAfter w:w="7" w:type="dxa"/>
          <w:trHeight w:val="1442"/>
        </w:trPr>
        <w:tc>
          <w:tcPr>
            <w:tcW w:w="425" w:type="dxa"/>
            <w:tcBorders>
              <w:top w:val="single" w:sz="4" w:space="0" w:color="auto"/>
              <w:left w:val="single" w:sz="4" w:space="0" w:color="auto"/>
              <w:bottom w:val="single" w:sz="4" w:space="0" w:color="auto"/>
              <w:right w:val="single" w:sz="4" w:space="0" w:color="auto"/>
            </w:tcBorders>
          </w:tcPr>
          <w:p w14:paraId="03E1ED83" w14:textId="0AC5737F" w:rsidR="00512620" w:rsidRDefault="00512620" w:rsidP="00512620">
            <w:pPr>
              <w:spacing w:after="0"/>
              <w:ind w:left="0"/>
              <w:jc w:val="center"/>
              <w:rPr>
                <w:sz w:val="18"/>
                <w:szCs w:val="18"/>
                <w:lang w:val="en-US"/>
              </w:rPr>
            </w:pPr>
            <w:r>
              <w:rPr>
                <w:sz w:val="18"/>
                <w:szCs w:val="18"/>
                <w:lang w:val="en-US"/>
              </w:rPr>
              <w:t>1</w:t>
            </w:r>
          </w:p>
          <w:p w14:paraId="6E2CEF52" w14:textId="77777777" w:rsidR="00512620" w:rsidRDefault="00512620" w:rsidP="00512620">
            <w:pPr>
              <w:spacing w:after="0"/>
              <w:ind w:left="0"/>
              <w:jc w:val="center"/>
              <w:rPr>
                <w:sz w:val="18"/>
                <w:szCs w:val="18"/>
                <w:lang w:val="en-US"/>
              </w:rPr>
            </w:pPr>
          </w:p>
          <w:p w14:paraId="2E83A108" w14:textId="77777777" w:rsidR="00512620" w:rsidRDefault="00512620" w:rsidP="00512620">
            <w:pPr>
              <w:spacing w:after="0"/>
              <w:ind w:left="0"/>
              <w:jc w:val="center"/>
              <w:rPr>
                <w:sz w:val="18"/>
                <w:szCs w:val="18"/>
                <w:lang w:val="en-US"/>
              </w:rPr>
            </w:pPr>
          </w:p>
          <w:p w14:paraId="6874F844" w14:textId="4CE5FF65" w:rsidR="00512620" w:rsidRDefault="00512620" w:rsidP="00512620">
            <w:pPr>
              <w:spacing w:after="0"/>
              <w:ind w:left="0"/>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3230BE06" w14:textId="77777777"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Underlying health issues of:</w:t>
            </w:r>
          </w:p>
          <w:p w14:paraId="6A653E7D" w14:textId="0A13C966" w:rsidR="00512620" w:rsidRPr="00A4669E" w:rsidRDefault="00512620" w:rsidP="00980792">
            <w:pPr>
              <w:pStyle w:val="Heading3"/>
              <w:ind w:left="0"/>
              <w:rPr>
                <w:sz w:val="16"/>
                <w:szCs w:val="16"/>
                <w:lang w:val="en-US"/>
              </w:rPr>
            </w:pPr>
            <w:r w:rsidRPr="00A4669E">
              <w:rPr>
                <w:rFonts w:asciiTheme="minorHAnsi" w:hAnsiTheme="minorHAnsi" w:cstheme="minorHAnsi"/>
                <w:b w:val="0"/>
                <w:sz w:val="16"/>
                <w:szCs w:val="16"/>
              </w:rPr>
              <w:br/>
              <w:t xml:space="preserve">Competitors </w:t>
            </w:r>
            <w:r w:rsidRPr="00A4669E">
              <w:rPr>
                <w:rFonts w:asciiTheme="minorHAnsi" w:hAnsiTheme="minorHAnsi" w:cstheme="minorHAnsi"/>
                <w:b w:val="0"/>
                <w:sz w:val="16"/>
                <w:szCs w:val="16"/>
              </w:rPr>
              <w:br/>
              <w:t xml:space="preserve">Officials </w:t>
            </w:r>
            <w:r w:rsidRPr="00A4669E">
              <w:rPr>
                <w:rFonts w:asciiTheme="minorHAnsi" w:hAnsiTheme="minorHAnsi" w:cstheme="minorHAnsi"/>
                <w:b w:val="0"/>
                <w:sz w:val="16"/>
                <w:szCs w:val="16"/>
              </w:rPr>
              <w:br/>
            </w:r>
          </w:p>
        </w:tc>
        <w:tc>
          <w:tcPr>
            <w:tcW w:w="1418" w:type="dxa"/>
            <w:tcBorders>
              <w:top w:val="single" w:sz="4" w:space="0" w:color="auto"/>
              <w:left w:val="single" w:sz="4" w:space="0" w:color="auto"/>
              <w:bottom w:val="single" w:sz="4" w:space="0" w:color="auto"/>
              <w:right w:val="single" w:sz="4" w:space="0" w:color="auto"/>
            </w:tcBorders>
          </w:tcPr>
          <w:p w14:paraId="20540B7E" w14:textId="77777777" w:rsidR="00512620" w:rsidRPr="00A4669E" w:rsidRDefault="00512620" w:rsidP="00512620">
            <w:pPr>
              <w:spacing w:after="0"/>
              <w:ind w:left="0"/>
              <w:rPr>
                <w:sz w:val="16"/>
                <w:szCs w:val="16"/>
                <w:lang w:val="en-US"/>
              </w:rPr>
            </w:pPr>
            <w:r w:rsidRPr="00A4669E">
              <w:rPr>
                <w:sz w:val="16"/>
                <w:szCs w:val="16"/>
                <w:lang w:val="en-US"/>
              </w:rPr>
              <w:t>Officials</w:t>
            </w:r>
          </w:p>
          <w:p w14:paraId="4AF11417" w14:textId="77777777" w:rsidR="00512620" w:rsidRPr="00A4669E" w:rsidRDefault="00512620" w:rsidP="00512620">
            <w:pPr>
              <w:spacing w:after="0"/>
              <w:ind w:left="0"/>
              <w:rPr>
                <w:sz w:val="16"/>
                <w:szCs w:val="16"/>
                <w:lang w:val="en-US"/>
              </w:rPr>
            </w:pPr>
            <w:r w:rsidRPr="00A4669E">
              <w:rPr>
                <w:sz w:val="16"/>
                <w:szCs w:val="16"/>
                <w:lang w:val="en-US"/>
              </w:rPr>
              <w:t xml:space="preserve">Competitors </w:t>
            </w:r>
          </w:p>
          <w:p w14:paraId="491B2FEE" w14:textId="34221743" w:rsidR="00512620" w:rsidRPr="00A4669E" w:rsidRDefault="00512620" w:rsidP="00512620">
            <w:pPr>
              <w:spacing w:after="0"/>
              <w:ind w:left="0"/>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B2475FF" w14:textId="77777777"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Individual(s) contract Covid-19 virus.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Individuals act as carriers and transmit virus to others.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Individuals become ill and admitted to hospital. </w:t>
            </w:r>
          </w:p>
          <w:p w14:paraId="50CF83B0" w14:textId="77777777" w:rsidR="00512620" w:rsidRPr="00A4669E" w:rsidRDefault="00512620" w:rsidP="00512620">
            <w:pPr>
              <w:pStyle w:val="Heading3"/>
              <w:ind w:left="0"/>
              <w:rPr>
                <w:rFonts w:asciiTheme="minorHAnsi" w:hAnsiTheme="minorHAnsi" w:cstheme="minorHAnsi"/>
                <w:b w:val="0"/>
                <w:sz w:val="16"/>
                <w:szCs w:val="16"/>
              </w:rPr>
            </w:pPr>
          </w:p>
          <w:p w14:paraId="330A943B" w14:textId="43FBDECA" w:rsidR="00512620" w:rsidRPr="00A4669E" w:rsidRDefault="00512620" w:rsidP="00512620">
            <w:pPr>
              <w:spacing w:after="0"/>
              <w:ind w:left="0"/>
              <w:rPr>
                <w:rFonts w:asciiTheme="minorHAnsi" w:hAnsiTheme="minorHAnsi" w:cstheme="minorHAnsi"/>
                <w:sz w:val="16"/>
                <w:szCs w:val="16"/>
                <w:lang w:val="en-US"/>
              </w:rPr>
            </w:pPr>
            <w:r w:rsidRPr="00A4669E">
              <w:rPr>
                <w:rFonts w:asciiTheme="minorHAnsi" w:hAnsiTheme="minorHAnsi" w:cstheme="minorHAnsi"/>
                <w:sz w:val="16"/>
                <w:szCs w:val="16"/>
              </w:rPr>
              <w:t xml:space="preserve">Individuals become ill / seriously ill or die from Covid-19 virus. </w:t>
            </w:r>
            <w:r w:rsidRPr="00A4669E">
              <w:rPr>
                <w:rFonts w:asciiTheme="minorHAnsi" w:hAnsiTheme="minorHAnsi" w:cstheme="minorHAnsi"/>
                <w:sz w:val="16"/>
                <w:szCs w:val="16"/>
              </w:rPr>
              <w:br/>
            </w:r>
            <w:r w:rsidRPr="00A4669E">
              <w:rPr>
                <w:rFonts w:asciiTheme="minorHAnsi" w:hAnsiTheme="minorHAnsi" w:cstheme="minorHAnsi"/>
                <w:sz w:val="16"/>
                <w:szCs w:val="16"/>
              </w:rPr>
              <w:br/>
              <w:t>Families of individuals who have contracted Covid-19 are required to self-isolate as per UK Government Advice / Guidance</w:t>
            </w:r>
            <w:r w:rsidRPr="00A4669E">
              <w:rPr>
                <w:rFonts w:asciiTheme="minorHAnsi" w:hAnsiTheme="minorHAnsi" w:cstheme="minorHAnsi"/>
                <w:sz w:val="16"/>
                <w:szCs w:val="16"/>
              </w:rPr>
              <w:br/>
            </w:r>
            <w:r w:rsidRPr="00A4669E">
              <w:rPr>
                <w:rFonts w:asciiTheme="minorHAnsi" w:hAnsiTheme="minorHAnsi" w:cstheme="minorHAnsi"/>
                <w:sz w:val="16"/>
                <w:szCs w:val="16"/>
              </w:rPr>
              <w:br/>
              <w:t>Mental health / personal well-being issues caused by self-isolation</w:t>
            </w:r>
          </w:p>
        </w:tc>
        <w:tc>
          <w:tcPr>
            <w:tcW w:w="5529" w:type="dxa"/>
            <w:tcBorders>
              <w:top w:val="single" w:sz="4" w:space="0" w:color="auto"/>
              <w:left w:val="single" w:sz="4" w:space="0" w:color="auto"/>
              <w:bottom w:val="single" w:sz="4" w:space="0" w:color="auto"/>
              <w:right w:val="single" w:sz="4" w:space="0" w:color="auto"/>
            </w:tcBorders>
          </w:tcPr>
          <w:p w14:paraId="2A26466C" w14:textId="77777777"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(governing body) follow UK Government advice / guidance </w:t>
            </w:r>
          </w:p>
          <w:p w14:paraId="1968580E" w14:textId="77777777" w:rsidR="00512620" w:rsidRPr="00A4669E" w:rsidRDefault="00512620" w:rsidP="00512620">
            <w:pPr>
              <w:pStyle w:val="Heading3"/>
              <w:ind w:left="0"/>
              <w:rPr>
                <w:rFonts w:asciiTheme="minorHAnsi" w:hAnsiTheme="minorHAnsi" w:cstheme="minorHAnsi"/>
                <w:b w:val="0"/>
                <w:sz w:val="16"/>
                <w:szCs w:val="16"/>
              </w:rPr>
            </w:pPr>
          </w:p>
          <w:p w14:paraId="74F913A7" w14:textId="450C5ED4" w:rsidR="00CC72B1" w:rsidRPr="00CC72B1" w:rsidRDefault="00512620" w:rsidP="00CC72B1">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A4669E">
              <w:rPr>
                <w:rFonts w:asciiTheme="minorHAnsi" w:hAnsiTheme="minorHAnsi" w:cstheme="minorHAnsi"/>
                <w:b w:val="0"/>
                <w:sz w:val="16"/>
                <w:szCs w:val="16"/>
              </w:rPr>
              <w:br/>
            </w:r>
            <w:r w:rsidRPr="00D92F45">
              <w:rPr>
                <w:rFonts w:asciiTheme="minorHAnsi" w:hAnsiTheme="minorHAnsi" w:cstheme="minorHAnsi"/>
                <w:b w:val="0"/>
                <w:color w:val="FF0000"/>
                <w:sz w:val="16"/>
                <w:szCs w:val="16"/>
              </w:rPr>
              <w:br/>
            </w:r>
            <w:r w:rsidRPr="00A4669E">
              <w:rPr>
                <w:rFonts w:asciiTheme="minorHAnsi" w:hAnsiTheme="minorHAnsi" w:cstheme="minorHAnsi"/>
                <w:b w:val="0"/>
                <w:sz w:val="16"/>
                <w:szCs w:val="16"/>
              </w:rPr>
              <w:t xml:space="preserve">Dependent on UK Government Advice / guidance; social distancing measures enforced </w:t>
            </w:r>
            <w:r w:rsidR="00CC72B1">
              <w:rPr>
                <w:rFonts w:asciiTheme="minorHAnsi" w:hAnsiTheme="minorHAnsi" w:cstheme="minorHAnsi"/>
                <w:b w:val="0"/>
                <w:sz w:val="16"/>
                <w:szCs w:val="16"/>
              </w:rPr>
              <w:br/>
            </w:r>
            <w:r w:rsidR="00CC72B1">
              <w:rPr>
                <w:rFonts w:asciiTheme="minorHAnsi" w:hAnsiTheme="minorHAnsi" w:cstheme="minorHAnsi"/>
                <w:b w:val="0"/>
                <w:sz w:val="16"/>
                <w:szCs w:val="16"/>
              </w:rPr>
              <w:br/>
              <w:t>NHS and Emergency Services</w:t>
            </w:r>
            <w:r w:rsidR="00CC72B1">
              <w:rPr>
                <w:rFonts w:asciiTheme="minorHAnsi" w:hAnsiTheme="minorHAnsi" w:cstheme="minorHAnsi"/>
                <w:b w:val="0"/>
                <w:sz w:val="16"/>
                <w:szCs w:val="16"/>
              </w:rPr>
              <w:br/>
            </w:r>
            <w:r w:rsidR="00CC72B1">
              <w:rPr>
                <w:rFonts w:asciiTheme="minorHAnsi" w:hAnsiTheme="minorHAnsi" w:cstheme="minorHAnsi"/>
                <w:b w:val="0"/>
                <w:sz w:val="16"/>
                <w:szCs w:val="16"/>
              </w:rPr>
              <w:br/>
              <w:t>NHS Vaccine programme</w:t>
            </w:r>
          </w:p>
          <w:p w14:paraId="4910D30F" w14:textId="7CE3374F" w:rsidR="00512620" w:rsidRPr="00A4669E" w:rsidRDefault="00507584" w:rsidP="00507584">
            <w:pPr>
              <w:ind w:left="0"/>
              <w:rPr>
                <w:rFonts w:asciiTheme="minorHAnsi" w:hAnsiTheme="minorHAnsi" w:cstheme="minorHAnsi"/>
                <w:b/>
                <w:sz w:val="16"/>
                <w:szCs w:val="16"/>
              </w:rPr>
            </w:pPr>
            <w:r>
              <w:br/>
            </w:r>
            <w:r w:rsidRPr="00507584">
              <w:rPr>
                <w:sz w:val="16"/>
                <w:szCs w:val="16"/>
              </w:rPr>
              <w:t>Riders / Officials who think they have Covid-19 sympto</w:t>
            </w:r>
            <w:r w:rsidR="00800F64">
              <w:rPr>
                <w:sz w:val="16"/>
                <w:szCs w:val="16"/>
              </w:rPr>
              <w:t>m</w:t>
            </w:r>
            <w:r w:rsidRPr="00507584">
              <w:rPr>
                <w:sz w:val="16"/>
                <w:szCs w:val="16"/>
              </w:rPr>
              <w:t>s should not travel to the venue and seek further advice from the NHS</w:t>
            </w:r>
          </w:p>
          <w:p w14:paraId="257DB307" w14:textId="6890F96C"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Suitable distance enforced between paddock spaces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Social distancing measures put in place at Signing On </w:t>
            </w:r>
            <w:r w:rsidR="00980792">
              <w:rPr>
                <w:rFonts w:asciiTheme="minorHAnsi" w:hAnsiTheme="minorHAnsi" w:cstheme="minorHAnsi"/>
                <w:b w:val="0"/>
                <w:sz w:val="16"/>
                <w:szCs w:val="16"/>
              </w:rPr>
              <w:br/>
            </w:r>
            <w:r w:rsidRPr="00A4669E">
              <w:rPr>
                <w:rFonts w:asciiTheme="minorHAnsi" w:hAnsiTheme="minorHAnsi" w:cstheme="minorHAnsi"/>
                <w:b w:val="0"/>
                <w:sz w:val="16"/>
                <w:szCs w:val="16"/>
              </w:rPr>
              <w:br/>
              <w:t xml:space="preserve">Social distancing measures enforced at </w:t>
            </w:r>
            <w:r w:rsidR="00980792">
              <w:rPr>
                <w:rFonts w:asciiTheme="minorHAnsi" w:hAnsiTheme="minorHAnsi" w:cstheme="minorHAnsi"/>
                <w:b w:val="0"/>
                <w:sz w:val="16"/>
                <w:szCs w:val="16"/>
              </w:rPr>
              <w:t>Sections</w:t>
            </w:r>
            <w:r w:rsidRPr="00A4669E">
              <w:rPr>
                <w:rFonts w:asciiTheme="minorHAnsi" w:hAnsiTheme="minorHAnsi" w:cstheme="minorHAnsi"/>
                <w:b w:val="0"/>
                <w:sz w:val="16"/>
                <w:szCs w:val="16"/>
              </w:rPr>
              <w:br/>
            </w:r>
          </w:p>
          <w:p w14:paraId="2B62F07D" w14:textId="0F21C652" w:rsidR="00512620" w:rsidRPr="00020A15" w:rsidRDefault="00512620" w:rsidP="00512620">
            <w:pPr>
              <w:spacing w:after="0"/>
              <w:ind w:left="0"/>
              <w:rPr>
                <w:rFonts w:asciiTheme="minorHAnsi" w:hAnsiTheme="minorHAnsi" w:cstheme="minorHAnsi"/>
                <w:sz w:val="16"/>
                <w:szCs w:val="16"/>
              </w:rPr>
            </w:pPr>
            <w:bookmarkStart w:id="5" w:name="_Hlk40097843"/>
            <w:r w:rsidRPr="00020A15">
              <w:rPr>
                <w:rFonts w:asciiTheme="minorHAnsi" w:hAnsiTheme="minorHAnsi" w:cstheme="minorHAnsi"/>
                <w:sz w:val="16"/>
                <w:szCs w:val="16"/>
              </w:rPr>
              <w:t xml:space="preserve">Competitor / Official briefings given by CofC prior to the start </w:t>
            </w:r>
            <w:bookmarkEnd w:id="5"/>
            <w:r w:rsidR="00020A15" w:rsidRPr="00020A15">
              <w:rPr>
                <w:rFonts w:asciiTheme="minorHAnsi" w:hAnsiTheme="minorHAnsi" w:cstheme="minorHAnsi"/>
                <w:sz w:val="16"/>
                <w:szCs w:val="16"/>
              </w:rPr>
              <w:t>competition</w:t>
            </w:r>
            <w:r w:rsidR="00F96ACA">
              <w:rPr>
                <w:rFonts w:asciiTheme="minorHAnsi" w:hAnsiTheme="minorHAnsi" w:cstheme="minorHAnsi"/>
                <w:sz w:val="16"/>
                <w:szCs w:val="16"/>
              </w:rPr>
              <w:t xml:space="preserve">.  Briefings should be given by Tannoy system / loudspeaker or briefing sent by electronic means prior to the event. </w:t>
            </w:r>
          </w:p>
          <w:p w14:paraId="4F21F5BA" w14:textId="77777777" w:rsidR="00512620" w:rsidRPr="00A4669E" w:rsidRDefault="00512620" w:rsidP="00512620">
            <w:pPr>
              <w:spacing w:after="0"/>
              <w:ind w:left="0"/>
              <w:rPr>
                <w:rFonts w:asciiTheme="minorHAnsi" w:hAnsiTheme="minorHAnsi" w:cstheme="minorHAnsi"/>
                <w:sz w:val="16"/>
                <w:szCs w:val="16"/>
              </w:rPr>
            </w:pPr>
          </w:p>
          <w:p w14:paraId="23ED379E" w14:textId="77777777" w:rsidR="00512620" w:rsidRPr="00A4669E" w:rsidRDefault="00512620" w:rsidP="00512620">
            <w:pPr>
              <w:ind w:left="0"/>
              <w:rPr>
                <w:rFonts w:asciiTheme="minorHAnsi" w:eastAsia="Times New Roman" w:hAnsiTheme="minorHAnsi" w:cstheme="minorHAnsi"/>
                <w:bCs/>
                <w:sz w:val="16"/>
                <w:szCs w:val="16"/>
              </w:rPr>
            </w:pPr>
            <w:r w:rsidRPr="00A4669E">
              <w:rPr>
                <w:rFonts w:asciiTheme="minorHAnsi" w:eastAsia="Times New Roman" w:hAnsiTheme="minorHAnsi" w:cstheme="minorHAnsi"/>
                <w:bCs/>
                <w:sz w:val="16"/>
                <w:szCs w:val="16"/>
              </w:rPr>
              <w:t xml:space="preserve">Signage to emphasise social distancing </w:t>
            </w:r>
          </w:p>
          <w:p w14:paraId="2EC9B762" w14:textId="6C5AAA0B" w:rsidR="00980792" w:rsidRDefault="00980792" w:rsidP="00512620">
            <w:pPr>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Contact / Emergency numbers for medical support</w:t>
            </w:r>
          </w:p>
          <w:p w14:paraId="0DDFD325" w14:textId="6FF6954F" w:rsidR="00512620" w:rsidRPr="00A4669E" w:rsidRDefault="00980792" w:rsidP="00512620">
            <w:pPr>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E</w:t>
            </w:r>
            <w:r w:rsidR="00512620" w:rsidRPr="00A4669E">
              <w:rPr>
                <w:rFonts w:asciiTheme="minorHAnsi" w:eastAsia="Times New Roman" w:hAnsiTheme="minorHAnsi" w:cstheme="minorHAnsi"/>
                <w:bCs/>
                <w:sz w:val="16"/>
                <w:szCs w:val="16"/>
              </w:rPr>
              <w:t>vent Secretariat provided with appropriate PPE</w:t>
            </w:r>
          </w:p>
          <w:p w14:paraId="5EB3EAB6" w14:textId="501F7821" w:rsidR="00512620" w:rsidRPr="00A4669E" w:rsidRDefault="00512620" w:rsidP="00512620">
            <w:pPr>
              <w:ind w:left="0"/>
              <w:rPr>
                <w:rFonts w:asciiTheme="minorHAnsi" w:eastAsia="Times New Roman" w:hAnsiTheme="minorHAnsi" w:cstheme="minorHAnsi"/>
                <w:bCs/>
                <w:sz w:val="16"/>
                <w:szCs w:val="16"/>
              </w:rPr>
            </w:pPr>
            <w:r w:rsidRPr="00A4669E">
              <w:rPr>
                <w:rFonts w:asciiTheme="minorHAnsi" w:eastAsia="Times New Roman" w:hAnsiTheme="minorHAnsi" w:cstheme="minorHAnsi"/>
                <w:bCs/>
                <w:sz w:val="16"/>
                <w:szCs w:val="16"/>
              </w:rPr>
              <w:t xml:space="preserve">Effective Radio Communication system </w:t>
            </w:r>
          </w:p>
          <w:p w14:paraId="374031C4" w14:textId="445E70B0"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Licenced and experienced Clerk of the Course</w:t>
            </w:r>
            <w:r w:rsidR="00F96ACA">
              <w:rPr>
                <w:rFonts w:asciiTheme="minorHAnsi" w:hAnsiTheme="minorHAnsi" w:cstheme="minorHAnsi"/>
                <w:b w:val="0"/>
                <w:sz w:val="16"/>
                <w:szCs w:val="16"/>
              </w:rPr>
              <w:br/>
            </w:r>
            <w:r w:rsidR="00F96ACA">
              <w:rPr>
                <w:rFonts w:asciiTheme="minorHAnsi" w:hAnsiTheme="minorHAnsi" w:cstheme="minorHAnsi"/>
                <w:b w:val="0"/>
                <w:sz w:val="16"/>
                <w:szCs w:val="16"/>
              </w:rPr>
              <w:br/>
              <w:t xml:space="preserve">Supplementary Regulations / Final Instructions </w:t>
            </w:r>
          </w:p>
          <w:p w14:paraId="34C20A64" w14:textId="77777777" w:rsidR="00512620" w:rsidRPr="00A4669E" w:rsidRDefault="00512620" w:rsidP="00512620">
            <w:pPr>
              <w:pStyle w:val="Heading3"/>
              <w:ind w:left="0"/>
              <w:rPr>
                <w:rFonts w:asciiTheme="minorHAnsi" w:hAnsiTheme="minorHAnsi" w:cstheme="minorHAnsi"/>
                <w:b w:val="0"/>
                <w:sz w:val="16"/>
                <w:szCs w:val="16"/>
              </w:rPr>
            </w:pPr>
          </w:p>
          <w:p w14:paraId="37E55BF3" w14:textId="0DB0B525" w:rsidR="00512620" w:rsidRPr="00A4669E" w:rsidRDefault="00512620" w:rsidP="00512620">
            <w:pPr>
              <w:pStyle w:val="Heading3"/>
              <w:ind w:left="0"/>
              <w:rPr>
                <w:sz w:val="16"/>
                <w:szCs w:val="16"/>
                <w:lang w:val="en-US"/>
              </w:rPr>
            </w:pPr>
          </w:p>
        </w:tc>
        <w:tc>
          <w:tcPr>
            <w:tcW w:w="2405" w:type="dxa"/>
            <w:tcBorders>
              <w:top w:val="single" w:sz="4" w:space="0" w:color="auto"/>
              <w:left w:val="single" w:sz="4" w:space="0" w:color="auto"/>
              <w:bottom w:val="single" w:sz="4" w:space="0" w:color="auto"/>
              <w:right w:val="single" w:sz="4" w:space="0" w:color="auto"/>
            </w:tcBorders>
          </w:tcPr>
          <w:p w14:paraId="1E1EECFA" w14:textId="77777777" w:rsidR="00512620" w:rsidRDefault="00512620" w:rsidP="00512620">
            <w:pPr>
              <w:spacing w:after="0"/>
              <w:ind w:left="0"/>
              <w:rPr>
                <w:sz w:val="16"/>
                <w:szCs w:val="16"/>
              </w:rPr>
            </w:pPr>
            <w:r w:rsidRPr="00A4669E">
              <w:rPr>
                <w:sz w:val="16"/>
                <w:szCs w:val="16"/>
              </w:rPr>
              <w:t xml:space="preserve">ACU Ltd continue to monitor and follow UK Government Advice / guidance </w:t>
            </w:r>
          </w:p>
          <w:p w14:paraId="00D6A355" w14:textId="77777777" w:rsidR="00F33A46" w:rsidRDefault="00F33A46" w:rsidP="00512620">
            <w:pPr>
              <w:spacing w:after="0"/>
              <w:ind w:left="0"/>
              <w:rPr>
                <w:sz w:val="16"/>
                <w:szCs w:val="16"/>
              </w:rPr>
            </w:pPr>
          </w:p>
          <w:p w14:paraId="42CBBC96" w14:textId="77777777" w:rsidR="00F33A46" w:rsidRPr="00800F64" w:rsidRDefault="00F33A46" w:rsidP="00512620">
            <w:pPr>
              <w:spacing w:after="0"/>
              <w:ind w:left="0"/>
              <w:rPr>
                <w:sz w:val="16"/>
                <w:szCs w:val="16"/>
              </w:rPr>
            </w:pPr>
            <w:r w:rsidRPr="00800F64">
              <w:rPr>
                <w:sz w:val="16"/>
                <w:szCs w:val="16"/>
              </w:rPr>
              <w:t>Organising Club continue to monitor and follow UK Government Advice / guidance</w:t>
            </w:r>
          </w:p>
          <w:p w14:paraId="55ADE89A" w14:textId="77777777" w:rsidR="00F33A46" w:rsidRPr="00800F64" w:rsidRDefault="00F33A46" w:rsidP="00512620">
            <w:pPr>
              <w:spacing w:after="0"/>
              <w:ind w:left="0"/>
              <w:rPr>
                <w:sz w:val="16"/>
                <w:szCs w:val="16"/>
              </w:rPr>
            </w:pPr>
          </w:p>
          <w:p w14:paraId="75053BD0" w14:textId="068119D1" w:rsidR="00F33A46" w:rsidRPr="00A4669E" w:rsidRDefault="00F33A46" w:rsidP="00512620">
            <w:pPr>
              <w:spacing w:after="0"/>
              <w:ind w:left="0"/>
              <w:rPr>
                <w:sz w:val="16"/>
                <w:szCs w:val="16"/>
                <w:lang w:val="en-US"/>
              </w:rPr>
            </w:pPr>
            <w:r w:rsidRPr="00800F64">
              <w:rPr>
                <w:sz w:val="16"/>
                <w:szCs w:val="16"/>
              </w:rPr>
              <w:t xml:space="preserve">Updated control measures put in place by Organising Club that adhere to UK Government advice as and when reviewed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D47FCA" w14:textId="466B378D" w:rsidR="00512620" w:rsidRPr="00A4669E" w:rsidRDefault="00D65AF8" w:rsidP="00512620">
            <w:pPr>
              <w:spacing w:after="0"/>
              <w:ind w:left="0"/>
              <w:jc w:val="center"/>
              <w:rPr>
                <w:sz w:val="16"/>
                <w:szCs w:val="16"/>
                <w:lang w:val="en-US"/>
              </w:rPr>
            </w:pPr>
            <w:r>
              <w:rPr>
                <w:sz w:val="16"/>
                <w:szCs w:val="16"/>
                <w:lang w:val="en-US"/>
              </w:rPr>
              <w:t>4x1</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7375182" w14:textId="14DD0F74" w:rsidR="00512620" w:rsidRPr="00A4669E" w:rsidRDefault="00512620" w:rsidP="00512620">
            <w:pPr>
              <w:spacing w:after="0"/>
              <w:ind w:left="0"/>
              <w:jc w:val="center"/>
              <w:rPr>
                <w:sz w:val="16"/>
                <w:szCs w:val="16"/>
                <w:lang w:val="en-US"/>
              </w:rPr>
            </w:pPr>
            <w:r w:rsidRPr="00A4669E">
              <w:rPr>
                <w:sz w:val="16"/>
                <w:szCs w:val="16"/>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3EBBFF" w14:textId="2DF2C2AC" w:rsidR="00512620" w:rsidRPr="00A4669E" w:rsidRDefault="00512620" w:rsidP="00512620">
            <w:pPr>
              <w:spacing w:after="0"/>
              <w:ind w:left="0"/>
              <w:jc w:val="center"/>
              <w:rPr>
                <w:sz w:val="16"/>
                <w:szCs w:val="16"/>
                <w:lang w:val="en-US"/>
              </w:rPr>
            </w:pPr>
            <w:r w:rsidRPr="00A4669E">
              <w:rPr>
                <w:sz w:val="16"/>
                <w:szCs w:val="16"/>
                <w:lang w:val="en-US"/>
              </w:rPr>
              <w:t>Low</w:t>
            </w:r>
          </w:p>
        </w:tc>
      </w:tr>
    </w:tbl>
    <w:p w14:paraId="27350FF8" w14:textId="649EDC99" w:rsidR="00F67985" w:rsidRDefault="00F67985"/>
    <w:p w14:paraId="3D81C03C" w14:textId="45C3B470" w:rsidR="00955344" w:rsidRDefault="00955344"/>
    <w:p w14:paraId="7FEDF3CA" w14:textId="66AE9B0B" w:rsidR="00D65AF8" w:rsidRDefault="00D65AF8"/>
    <w:p w14:paraId="537EEF34" w14:textId="47AB818C" w:rsidR="00D65AF8" w:rsidRDefault="00D65AF8"/>
    <w:p w14:paraId="1995A1AB" w14:textId="1C67CD61" w:rsidR="00D65AF8" w:rsidRDefault="00D65AF8"/>
    <w:p w14:paraId="553EB4D0" w14:textId="77777777" w:rsidR="00D65AF8" w:rsidRDefault="00D65AF8"/>
    <w:tbl>
      <w:tblPr>
        <w:tblW w:w="15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7"/>
        <w:gridCol w:w="5529"/>
        <w:gridCol w:w="2405"/>
        <w:gridCol w:w="7"/>
        <w:gridCol w:w="1127"/>
        <w:gridCol w:w="850"/>
        <w:gridCol w:w="992"/>
        <w:gridCol w:w="7"/>
      </w:tblGrid>
      <w:tr w:rsidR="009C1182" w:rsidRPr="00DF6956" w14:paraId="23892600" w14:textId="77777777" w:rsidTr="009C1182">
        <w:trPr>
          <w:gridAfter w:val="1"/>
          <w:wAfter w:w="7" w:type="dxa"/>
        </w:trPr>
        <w:tc>
          <w:tcPr>
            <w:tcW w:w="425" w:type="dxa"/>
            <w:tcBorders>
              <w:top w:val="single" w:sz="4" w:space="0" w:color="auto"/>
              <w:left w:val="single" w:sz="4" w:space="0" w:color="auto"/>
              <w:bottom w:val="single" w:sz="4" w:space="0" w:color="auto"/>
              <w:right w:val="single" w:sz="4" w:space="0" w:color="auto"/>
            </w:tcBorders>
            <w:hideMark/>
          </w:tcPr>
          <w:p w14:paraId="6F5D444D" w14:textId="77777777" w:rsidR="009C1182" w:rsidRPr="00DF6956" w:rsidRDefault="009C1182" w:rsidP="00544C6C">
            <w:pPr>
              <w:spacing w:after="0"/>
              <w:ind w:left="-113" w:right="28"/>
              <w:rPr>
                <w:b/>
                <w:sz w:val="20"/>
                <w:szCs w:val="20"/>
                <w:lang w:val="en-US"/>
              </w:rPr>
            </w:pPr>
            <w:r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68122E5D" w14:textId="77777777" w:rsidR="009C1182" w:rsidRPr="00DF6956" w:rsidRDefault="009C1182" w:rsidP="00544C6C">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1C89914F" w14:textId="77777777" w:rsidR="009C1182" w:rsidRPr="00DF6956" w:rsidRDefault="009C1182" w:rsidP="00544C6C">
            <w:pPr>
              <w:spacing w:after="0"/>
              <w:ind w:left="0"/>
              <w:jc w:val="center"/>
              <w:rPr>
                <w:b/>
                <w:sz w:val="20"/>
                <w:szCs w:val="20"/>
                <w:lang w:val="en-US"/>
              </w:rPr>
            </w:pPr>
            <w:r w:rsidRPr="00DF6956">
              <w:rPr>
                <w:b/>
                <w:sz w:val="20"/>
                <w:szCs w:val="20"/>
                <w:lang w:val="en-US"/>
              </w:rPr>
              <w:t xml:space="preserve">Person(s) at Risk </w:t>
            </w:r>
          </w:p>
        </w:tc>
        <w:tc>
          <w:tcPr>
            <w:tcW w:w="1417" w:type="dxa"/>
            <w:tcBorders>
              <w:top w:val="single" w:sz="4" w:space="0" w:color="auto"/>
              <w:left w:val="single" w:sz="4" w:space="0" w:color="auto"/>
              <w:bottom w:val="single" w:sz="4" w:space="0" w:color="auto"/>
              <w:right w:val="single" w:sz="4" w:space="0" w:color="auto"/>
            </w:tcBorders>
          </w:tcPr>
          <w:p w14:paraId="64985046" w14:textId="77777777" w:rsidR="009C1182" w:rsidRPr="00DF6956" w:rsidRDefault="009C1182" w:rsidP="00544C6C">
            <w:pPr>
              <w:spacing w:after="0"/>
              <w:ind w:left="0"/>
              <w:jc w:val="center"/>
              <w:rPr>
                <w:b/>
                <w:sz w:val="20"/>
                <w:szCs w:val="20"/>
                <w:lang w:val="en-US"/>
              </w:rPr>
            </w:pPr>
            <w:r>
              <w:rPr>
                <w:b/>
                <w:sz w:val="20"/>
                <w:szCs w:val="20"/>
                <w:lang w:val="en-US"/>
              </w:rPr>
              <w:t>Consequence</w:t>
            </w:r>
          </w:p>
        </w:tc>
        <w:tc>
          <w:tcPr>
            <w:tcW w:w="5529" w:type="dxa"/>
            <w:tcBorders>
              <w:top w:val="single" w:sz="4" w:space="0" w:color="auto"/>
              <w:left w:val="single" w:sz="4" w:space="0" w:color="auto"/>
              <w:bottom w:val="single" w:sz="4" w:space="0" w:color="auto"/>
              <w:right w:val="single" w:sz="4" w:space="0" w:color="auto"/>
            </w:tcBorders>
            <w:hideMark/>
          </w:tcPr>
          <w:p w14:paraId="424C7FB2" w14:textId="77777777" w:rsidR="009C1182" w:rsidRPr="00DF6956" w:rsidRDefault="009C1182" w:rsidP="00544C6C">
            <w:pPr>
              <w:spacing w:after="0"/>
              <w:ind w:left="0"/>
              <w:jc w:val="center"/>
              <w:rPr>
                <w:b/>
                <w:sz w:val="20"/>
                <w:szCs w:val="20"/>
                <w:lang w:val="en-US"/>
              </w:rPr>
            </w:pPr>
            <w:r w:rsidRPr="00DF6956">
              <w:rPr>
                <w:b/>
                <w:sz w:val="20"/>
                <w:szCs w:val="20"/>
                <w:lang w:val="en-US"/>
              </w:rPr>
              <w:t>Existing Control Measure</w:t>
            </w:r>
          </w:p>
        </w:tc>
        <w:tc>
          <w:tcPr>
            <w:tcW w:w="2405" w:type="dxa"/>
            <w:tcBorders>
              <w:top w:val="single" w:sz="4" w:space="0" w:color="auto"/>
              <w:left w:val="single" w:sz="4" w:space="0" w:color="auto"/>
              <w:bottom w:val="single" w:sz="4" w:space="0" w:color="auto"/>
              <w:right w:val="single" w:sz="4" w:space="0" w:color="auto"/>
            </w:tcBorders>
            <w:hideMark/>
          </w:tcPr>
          <w:p w14:paraId="0BCBA995" w14:textId="77777777" w:rsidR="009C1182" w:rsidRDefault="009C1182" w:rsidP="00544C6C">
            <w:pPr>
              <w:spacing w:after="0"/>
              <w:ind w:left="0"/>
              <w:jc w:val="center"/>
              <w:rPr>
                <w:b/>
                <w:sz w:val="20"/>
                <w:szCs w:val="20"/>
                <w:lang w:val="en-US"/>
              </w:rPr>
            </w:pPr>
            <w:r w:rsidRPr="00DF6956">
              <w:rPr>
                <w:b/>
                <w:sz w:val="20"/>
                <w:szCs w:val="20"/>
                <w:lang w:val="en-US"/>
              </w:rPr>
              <w:t xml:space="preserve">Additional Control </w:t>
            </w:r>
          </w:p>
          <w:p w14:paraId="1F356B68" w14:textId="77777777" w:rsidR="009C1182" w:rsidRPr="00DF6956" w:rsidRDefault="009C1182" w:rsidP="00544C6C">
            <w:pPr>
              <w:spacing w:after="0"/>
              <w:ind w:left="0"/>
              <w:jc w:val="center"/>
              <w:rPr>
                <w:b/>
                <w:sz w:val="20"/>
                <w:szCs w:val="20"/>
                <w:lang w:val="en-US"/>
              </w:rPr>
            </w:pPr>
            <w:r w:rsidRPr="00DF6956">
              <w:rPr>
                <w:b/>
                <w:sz w:val="20"/>
                <w:szCs w:val="20"/>
                <w:lang w:val="en-US"/>
              </w:rPr>
              <w:t>Measures</w:t>
            </w:r>
          </w:p>
        </w:tc>
        <w:tc>
          <w:tcPr>
            <w:tcW w:w="1134" w:type="dxa"/>
            <w:gridSpan w:val="2"/>
            <w:tcBorders>
              <w:top w:val="single" w:sz="4" w:space="0" w:color="auto"/>
              <w:left w:val="single" w:sz="4" w:space="0" w:color="auto"/>
              <w:bottom w:val="single" w:sz="4" w:space="0" w:color="auto"/>
              <w:right w:val="single" w:sz="4" w:space="0" w:color="auto"/>
            </w:tcBorders>
            <w:hideMark/>
          </w:tcPr>
          <w:p w14:paraId="5F664A0C" w14:textId="77777777" w:rsidR="009C1182" w:rsidRPr="00DF6956" w:rsidRDefault="009C1182" w:rsidP="00544C6C">
            <w:pPr>
              <w:spacing w:after="0"/>
              <w:ind w:left="0"/>
              <w:jc w:val="center"/>
              <w:rPr>
                <w:b/>
                <w:sz w:val="20"/>
                <w:szCs w:val="20"/>
                <w:lang w:val="en-US"/>
              </w:rPr>
            </w:pPr>
            <w:r w:rsidRPr="00DF6956">
              <w:rPr>
                <w:b/>
                <w:sz w:val="20"/>
                <w:szCs w:val="20"/>
                <w:lang w:val="en-US"/>
              </w:rPr>
              <w:t>Severity/</w:t>
            </w:r>
          </w:p>
          <w:p w14:paraId="7233A352" w14:textId="77777777" w:rsidR="009C1182" w:rsidRPr="00DF6956" w:rsidRDefault="009C1182" w:rsidP="00544C6C">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420D6F62" w14:textId="77777777" w:rsidR="009C1182" w:rsidRPr="00DF6956" w:rsidRDefault="009C1182" w:rsidP="00544C6C">
            <w:pPr>
              <w:spacing w:after="0"/>
              <w:ind w:left="0"/>
              <w:jc w:val="center"/>
              <w:rPr>
                <w:b/>
                <w:sz w:val="20"/>
                <w:szCs w:val="20"/>
                <w:lang w:val="en-US"/>
              </w:rPr>
            </w:pPr>
            <w:r w:rsidRPr="00DF6956">
              <w:rPr>
                <w:b/>
                <w:sz w:val="20"/>
                <w:szCs w:val="20"/>
                <w:lang w:val="en-US"/>
              </w:rPr>
              <w:t>Risk Rating</w:t>
            </w:r>
          </w:p>
        </w:tc>
        <w:tc>
          <w:tcPr>
            <w:tcW w:w="992" w:type="dxa"/>
            <w:tcBorders>
              <w:top w:val="single" w:sz="4" w:space="0" w:color="auto"/>
              <w:left w:val="single" w:sz="4" w:space="0" w:color="auto"/>
              <w:bottom w:val="single" w:sz="4" w:space="0" w:color="auto"/>
              <w:right w:val="single" w:sz="4" w:space="0" w:color="auto"/>
            </w:tcBorders>
            <w:hideMark/>
          </w:tcPr>
          <w:p w14:paraId="1876E057" w14:textId="77777777" w:rsidR="009C1182" w:rsidRPr="00DF6956" w:rsidRDefault="009C1182" w:rsidP="00544C6C">
            <w:pPr>
              <w:spacing w:after="0"/>
              <w:ind w:left="0"/>
              <w:jc w:val="center"/>
              <w:rPr>
                <w:b/>
                <w:sz w:val="20"/>
                <w:szCs w:val="20"/>
                <w:lang w:val="en-US"/>
              </w:rPr>
            </w:pPr>
            <w:r w:rsidRPr="00DF6956">
              <w:rPr>
                <w:b/>
                <w:sz w:val="20"/>
                <w:szCs w:val="20"/>
                <w:lang w:val="en-US"/>
              </w:rPr>
              <w:t>Priority</w:t>
            </w:r>
          </w:p>
        </w:tc>
      </w:tr>
      <w:tr w:rsidR="009C1182" w:rsidRPr="00D7508E" w14:paraId="16D18742" w14:textId="77777777" w:rsidTr="009C1182">
        <w:trPr>
          <w:gridAfter w:val="1"/>
          <w:wAfter w:w="7" w:type="dxa"/>
          <w:trHeight w:val="70"/>
        </w:trPr>
        <w:tc>
          <w:tcPr>
            <w:tcW w:w="425" w:type="dxa"/>
            <w:tcBorders>
              <w:top w:val="single" w:sz="4" w:space="0" w:color="auto"/>
              <w:left w:val="single" w:sz="4" w:space="0" w:color="auto"/>
              <w:bottom w:val="single" w:sz="4" w:space="0" w:color="auto"/>
              <w:right w:val="single" w:sz="4" w:space="0" w:color="auto"/>
            </w:tcBorders>
          </w:tcPr>
          <w:p w14:paraId="5F8390E9" w14:textId="77777777" w:rsidR="009C1182" w:rsidRPr="00D7508E" w:rsidRDefault="009C1182" w:rsidP="00544C6C">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555B1C5A" w14:textId="77777777" w:rsidR="009C1182" w:rsidRPr="00D7508E" w:rsidRDefault="009C1182" w:rsidP="00544C6C">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235B7D24" w14:textId="77777777" w:rsidR="009C1182" w:rsidRPr="00D7508E" w:rsidRDefault="009C1182" w:rsidP="00544C6C">
            <w:pPr>
              <w:spacing w:after="0"/>
              <w:ind w:left="0"/>
              <w:jc w:val="center"/>
              <w:rPr>
                <w:bCs/>
                <w:sz w:val="18"/>
                <w:szCs w:val="18"/>
                <w:lang w:val="en-US"/>
              </w:rPr>
            </w:pPr>
            <w:r w:rsidRPr="00D7508E">
              <w:rPr>
                <w:bCs/>
                <w:sz w:val="18"/>
                <w:szCs w:val="18"/>
                <w:lang w:val="en-US"/>
              </w:rPr>
              <w:t>(c)</w:t>
            </w:r>
          </w:p>
        </w:tc>
        <w:tc>
          <w:tcPr>
            <w:tcW w:w="1417" w:type="dxa"/>
            <w:tcBorders>
              <w:top w:val="single" w:sz="4" w:space="0" w:color="auto"/>
              <w:left w:val="single" w:sz="4" w:space="0" w:color="auto"/>
              <w:bottom w:val="single" w:sz="4" w:space="0" w:color="auto"/>
              <w:right w:val="single" w:sz="4" w:space="0" w:color="auto"/>
            </w:tcBorders>
          </w:tcPr>
          <w:p w14:paraId="07DC9CC2" w14:textId="77777777" w:rsidR="009C1182" w:rsidRPr="00D7508E" w:rsidRDefault="009C1182" w:rsidP="00544C6C">
            <w:pPr>
              <w:spacing w:after="0"/>
              <w:ind w:left="0"/>
              <w:jc w:val="center"/>
              <w:rPr>
                <w:bCs/>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35766750" w14:textId="77777777" w:rsidR="009C1182" w:rsidRPr="00D7508E" w:rsidRDefault="009C1182" w:rsidP="00544C6C">
            <w:pPr>
              <w:spacing w:after="0"/>
              <w:ind w:left="0"/>
              <w:jc w:val="center"/>
              <w:rPr>
                <w:bCs/>
                <w:sz w:val="18"/>
                <w:szCs w:val="18"/>
                <w:lang w:val="en-US"/>
              </w:rPr>
            </w:pPr>
            <w:r w:rsidRPr="00D7508E">
              <w:rPr>
                <w:bCs/>
                <w:sz w:val="18"/>
                <w:szCs w:val="18"/>
                <w:lang w:val="en-US"/>
              </w:rPr>
              <w:t>(d)</w:t>
            </w:r>
          </w:p>
        </w:tc>
        <w:tc>
          <w:tcPr>
            <w:tcW w:w="2405" w:type="dxa"/>
            <w:tcBorders>
              <w:top w:val="single" w:sz="4" w:space="0" w:color="auto"/>
              <w:left w:val="single" w:sz="4" w:space="0" w:color="auto"/>
              <w:bottom w:val="single" w:sz="4" w:space="0" w:color="auto"/>
              <w:right w:val="single" w:sz="4" w:space="0" w:color="auto"/>
            </w:tcBorders>
          </w:tcPr>
          <w:p w14:paraId="1A6641AE" w14:textId="77777777" w:rsidR="009C1182" w:rsidRPr="00D7508E" w:rsidRDefault="009C1182" w:rsidP="00544C6C">
            <w:pPr>
              <w:spacing w:after="0"/>
              <w:ind w:left="0"/>
              <w:jc w:val="center"/>
              <w:rPr>
                <w:bCs/>
                <w:sz w:val="18"/>
                <w:szCs w:val="18"/>
                <w:lang w:val="en-US"/>
              </w:rPr>
            </w:pPr>
            <w:r w:rsidRPr="00D7508E">
              <w:rPr>
                <w:bCs/>
                <w:sz w:val="18"/>
                <w:szCs w:val="18"/>
                <w:lang w:val="en-US"/>
              </w:rPr>
              <w:t>(e)</w:t>
            </w:r>
          </w:p>
        </w:tc>
        <w:tc>
          <w:tcPr>
            <w:tcW w:w="1134" w:type="dxa"/>
            <w:gridSpan w:val="2"/>
            <w:tcBorders>
              <w:top w:val="single" w:sz="4" w:space="0" w:color="auto"/>
              <w:left w:val="single" w:sz="4" w:space="0" w:color="auto"/>
              <w:bottom w:val="single" w:sz="4" w:space="0" w:color="auto"/>
              <w:right w:val="single" w:sz="4" w:space="0" w:color="auto"/>
            </w:tcBorders>
          </w:tcPr>
          <w:p w14:paraId="5FF26CFA" w14:textId="77777777" w:rsidR="009C1182" w:rsidRPr="00D7508E" w:rsidRDefault="009C1182" w:rsidP="00544C6C">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724B9892" w14:textId="77777777" w:rsidR="009C1182" w:rsidRPr="00D7508E" w:rsidRDefault="009C1182" w:rsidP="00544C6C">
            <w:pPr>
              <w:spacing w:after="0"/>
              <w:ind w:left="0"/>
              <w:jc w:val="center"/>
              <w:rPr>
                <w:bCs/>
                <w:sz w:val="18"/>
                <w:szCs w:val="18"/>
                <w:lang w:val="en-US"/>
              </w:rPr>
            </w:pPr>
            <w:r w:rsidRPr="00D7508E">
              <w:rPr>
                <w:bCs/>
                <w:sz w:val="18"/>
                <w:szCs w:val="18"/>
                <w:lang w:val="en-US"/>
              </w:rPr>
              <w:t>(g)</w:t>
            </w:r>
          </w:p>
        </w:tc>
        <w:tc>
          <w:tcPr>
            <w:tcW w:w="992" w:type="dxa"/>
            <w:tcBorders>
              <w:top w:val="single" w:sz="4" w:space="0" w:color="auto"/>
              <w:left w:val="single" w:sz="4" w:space="0" w:color="auto"/>
              <w:bottom w:val="single" w:sz="4" w:space="0" w:color="auto"/>
              <w:right w:val="single" w:sz="4" w:space="0" w:color="auto"/>
            </w:tcBorders>
          </w:tcPr>
          <w:p w14:paraId="59290C81" w14:textId="77777777" w:rsidR="009C1182" w:rsidRPr="00D7508E" w:rsidRDefault="009C1182" w:rsidP="00544C6C">
            <w:pPr>
              <w:spacing w:after="0"/>
              <w:ind w:left="0"/>
              <w:jc w:val="center"/>
              <w:rPr>
                <w:bCs/>
                <w:sz w:val="18"/>
                <w:szCs w:val="18"/>
                <w:lang w:val="en-US"/>
              </w:rPr>
            </w:pPr>
            <w:r w:rsidRPr="00D7508E">
              <w:rPr>
                <w:bCs/>
                <w:sz w:val="18"/>
                <w:szCs w:val="18"/>
                <w:lang w:val="en-US"/>
              </w:rPr>
              <w:t>(h)</w:t>
            </w:r>
          </w:p>
        </w:tc>
      </w:tr>
      <w:tr w:rsidR="009C1182" w14:paraId="6FD1248C" w14:textId="77777777" w:rsidTr="009C1182">
        <w:tc>
          <w:tcPr>
            <w:tcW w:w="12477" w:type="dxa"/>
            <w:gridSpan w:val="7"/>
            <w:tcBorders>
              <w:top w:val="single" w:sz="4" w:space="0" w:color="auto"/>
              <w:left w:val="single" w:sz="4" w:space="0" w:color="auto"/>
              <w:bottom w:val="single" w:sz="4" w:space="0" w:color="auto"/>
              <w:right w:val="single" w:sz="4" w:space="0" w:color="auto"/>
            </w:tcBorders>
          </w:tcPr>
          <w:p w14:paraId="7F3EB302" w14:textId="77777777" w:rsidR="009C1182" w:rsidRDefault="009C1182" w:rsidP="00544C6C">
            <w:pPr>
              <w:spacing w:after="0"/>
              <w:ind w:left="0"/>
              <w:rPr>
                <w:sz w:val="18"/>
                <w:szCs w:val="18"/>
                <w:lang w:val="en-US"/>
              </w:rPr>
            </w:pPr>
          </w:p>
        </w:tc>
        <w:tc>
          <w:tcPr>
            <w:tcW w:w="2976" w:type="dxa"/>
            <w:gridSpan w:val="4"/>
            <w:tcBorders>
              <w:top w:val="single" w:sz="4" w:space="0" w:color="auto"/>
              <w:left w:val="single" w:sz="4" w:space="0" w:color="auto"/>
              <w:bottom w:val="single" w:sz="4" w:space="0" w:color="auto"/>
              <w:right w:val="single" w:sz="4" w:space="0" w:color="auto"/>
            </w:tcBorders>
          </w:tcPr>
          <w:p w14:paraId="2366513C" w14:textId="77777777" w:rsidR="009C1182" w:rsidRDefault="009C1182" w:rsidP="00544C6C">
            <w:pPr>
              <w:spacing w:after="0"/>
              <w:ind w:left="0"/>
              <w:jc w:val="center"/>
              <w:rPr>
                <w:b/>
                <w:color w:val="FF0000"/>
                <w:sz w:val="18"/>
                <w:szCs w:val="18"/>
                <w:lang w:val="en-US"/>
              </w:rPr>
            </w:pPr>
            <w:r>
              <w:rPr>
                <w:b/>
                <w:color w:val="FF0000"/>
                <w:sz w:val="18"/>
                <w:szCs w:val="18"/>
                <w:lang w:val="en-US"/>
              </w:rPr>
              <w:t>Severity x Likelihood = Risk Rating</w:t>
            </w:r>
          </w:p>
          <w:p w14:paraId="274727DE" w14:textId="77777777" w:rsidR="009C1182" w:rsidRDefault="009C1182" w:rsidP="00544C6C">
            <w:pPr>
              <w:spacing w:after="0"/>
              <w:ind w:left="0"/>
              <w:jc w:val="center"/>
              <w:rPr>
                <w:sz w:val="18"/>
                <w:szCs w:val="18"/>
                <w:lang w:val="en-US"/>
              </w:rPr>
            </w:pPr>
          </w:p>
        </w:tc>
      </w:tr>
      <w:tr w:rsidR="00751999" w14:paraId="72290DDF" w14:textId="77777777" w:rsidTr="00F33A46">
        <w:trPr>
          <w:gridAfter w:val="1"/>
          <w:wAfter w:w="7" w:type="dxa"/>
          <w:trHeight w:val="1442"/>
        </w:trPr>
        <w:tc>
          <w:tcPr>
            <w:tcW w:w="425" w:type="dxa"/>
            <w:tcBorders>
              <w:top w:val="single" w:sz="4" w:space="0" w:color="auto"/>
              <w:left w:val="single" w:sz="4" w:space="0" w:color="auto"/>
              <w:bottom w:val="single" w:sz="4" w:space="0" w:color="auto"/>
              <w:right w:val="single" w:sz="4" w:space="0" w:color="auto"/>
            </w:tcBorders>
          </w:tcPr>
          <w:p w14:paraId="516E4BE2" w14:textId="2C061980" w:rsidR="00751999" w:rsidRDefault="00751999" w:rsidP="00751999">
            <w:pPr>
              <w:spacing w:after="0"/>
              <w:ind w:left="0"/>
              <w:jc w:val="center"/>
              <w:rPr>
                <w:sz w:val="18"/>
                <w:szCs w:val="18"/>
                <w:lang w:val="en-US"/>
              </w:rPr>
            </w:pPr>
            <w:r>
              <w:rPr>
                <w:sz w:val="18"/>
                <w:szCs w:val="18"/>
                <w:lang w:val="en-US"/>
              </w:rPr>
              <w:t>2</w:t>
            </w:r>
          </w:p>
        </w:tc>
        <w:tc>
          <w:tcPr>
            <w:tcW w:w="1276" w:type="dxa"/>
            <w:tcBorders>
              <w:top w:val="single" w:sz="4" w:space="0" w:color="auto"/>
              <w:left w:val="single" w:sz="4" w:space="0" w:color="auto"/>
              <w:bottom w:val="single" w:sz="4" w:space="0" w:color="auto"/>
              <w:right w:val="single" w:sz="4" w:space="0" w:color="auto"/>
            </w:tcBorders>
          </w:tcPr>
          <w:p w14:paraId="77818038" w14:textId="0F680A16" w:rsidR="00751999" w:rsidRPr="00A4669E" w:rsidRDefault="00751999" w:rsidP="00751999">
            <w:pPr>
              <w:spacing w:after="0"/>
              <w:ind w:left="0"/>
              <w:rPr>
                <w:sz w:val="16"/>
                <w:szCs w:val="16"/>
                <w:lang w:val="en-US"/>
              </w:rPr>
            </w:pPr>
            <w:r w:rsidRPr="00A4669E">
              <w:rPr>
                <w:sz w:val="16"/>
                <w:szCs w:val="16"/>
                <w:lang w:val="en-US"/>
              </w:rPr>
              <w:t>Travel to and from the Venue:</w:t>
            </w:r>
          </w:p>
          <w:p w14:paraId="2557945C" w14:textId="2BE340E6" w:rsidR="00751999" w:rsidRPr="00A4669E" w:rsidRDefault="00751999" w:rsidP="00751999">
            <w:pPr>
              <w:spacing w:after="0"/>
              <w:ind w:left="0"/>
              <w:rPr>
                <w:sz w:val="16"/>
                <w:szCs w:val="16"/>
                <w:lang w:val="en-US"/>
              </w:rPr>
            </w:pPr>
          </w:p>
          <w:p w14:paraId="483D893A" w14:textId="25DA8FB0" w:rsidR="00751999" w:rsidRPr="00A4669E" w:rsidRDefault="00751999" w:rsidP="00751999">
            <w:pPr>
              <w:spacing w:after="0"/>
              <w:ind w:left="0"/>
              <w:rPr>
                <w:sz w:val="16"/>
                <w:szCs w:val="16"/>
                <w:lang w:val="en-US"/>
              </w:rPr>
            </w:pPr>
            <w:r w:rsidRPr="00A4669E">
              <w:rPr>
                <w:sz w:val="16"/>
                <w:szCs w:val="16"/>
                <w:lang w:val="en-US"/>
              </w:rPr>
              <w:t xml:space="preserve">Spread of infection </w:t>
            </w:r>
          </w:p>
          <w:p w14:paraId="4CC71B78" w14:textId="0D759DD8" w:rsidR="00751999" w:rsidRPr="00A4669E" w:rsidRDefault="00751999" w:rsidP="00751999">
            <w:pPr>
              <w:spacing w:after="0"/>
              <w:ind w:left="0"/>
              <w:rPr>
                <w:sz w:val="16"/>
                <w:szCs w:val="16"/>
                <w:lang w:val="en-US"/>
              </w:rPr>
            </w:pPr>
          </w:p>
          <w:p w14:paraId="74351360" w14:textId="7E101619" w:rsidR="00751999" w:rsidRPr="00A4669E" w:rsidRDefault="00751999" w:rsidP="00751999">
            <w:pPr>
              <w:spacing w:after="0"/>
              <w:ind w:left="0"/>
              <w:rPr>
                <w:sz w:val="16"/>
                <w:szCs w:val="16"/>
                <w:lang w:val="en-US"/>
              </w:rPr>
            </w:pPr>
            <w:r w:rsidRPr="00A4669E">
              <w:rPr>
                <w:sz w:val="16"/>
                <w:szCs w:val="16"/>
                <w:lang w:val="en-US"/>
              </w:rPr>
              <w:t>Risk of contracting the virus</w:t>
            </w:r>
          </w:p>
          <w:p w14:paraId="4A2CC201" w14:textId="321B8332" w:rsidR="00751999" w:rsidRPr="00A4669E" w:rsidRDefault="00751999" w:rsidP="00751999">
            <w:pPr>
              <w:spacing w:after="0"/>
              <w:ind w:left="0"/>
              <w:rPr>
                <w:sz w:val="16"/>
                <w:szCs w:val="16"/>
                <w:lang w:val="en-US"/>
              </w:rPr>
            </w:pPr>
          </w:p>
          <w:p w14:paraId="6484DF0B" w14:textId="704BCED4" w:rsidR="00751999" w:rsidRPr="00A4669E" w:rsidRDefault="00751999" w:rsidP="00751999">
            <w:pPr>
              <w:spacing w:after="0"/>
              <w:ind w:left="0"/>
              <w:rPr>
                <w:sz w:val="16"/>
                <w:szCs w:val="16"/>
                <w:lang w:val="en-US"/>
              </w:rPr>
            </w:pPr>
            <w:r w:rsidRPr="00A4669E">
              <w:rPr>
                <w:sz w:val="16"/>
                <w:szCs w:val="16"/>
                <w:lang w:val="en-US"/>
              </w:rPr>
              <w:t xml:space="preserve">Risk of accident whilst travelling </w:t>
            </w:r>
          </w:p>
          <w:p w14:paraId="0EE9C0D0" w14:textId="77777777" w:rsidR="00751999" w:rsidRPr="00A4669E" w:rsidRDefault="00751999" w:rsidP="00751999">
            <w:pPr>
              <w:spacing w:after="0"/>
              <w:ind w:left="0"/>
              <w:rPr>
                <w:sz w:val="16"/>
                <w:szCs w:val="16"/>
                <w:lang w:val="en-US"/>
              </w:rPr>
            </w:pPr>
          </w:p>
          <w:p w14:paraId="0F6208C7" w14:textId="3E20E479" w:rsidR="00751999" w:rsidRPr="00A4669E" w:rsidRDefault="00751999" w:rsidP="00751999">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14:paraId="4ADCD53A" w14:textId="77777777" w:rsidR="00751999" w:rsidRPr="00A4669E" w:rsidRDefault="00751999" w:rsidP="00751999">
            <w:pPr>
              <w:spacing w:after="0"/>
              <w:ind w:left="0"/>
              <w:rPr>
                <w:sz w:val="16"/>
                <w:szCs w:val="16"/>
                <w:lang w:val="en-US"/>
              </w:rPr>
            </w:pPr>
            <w:r w:rsidRPr="00A4669E">
              <w:rPr>
                <w:sz w:val="16"/>
                <w:szCs w:val="16"/>
                <w:lang w:val="en-US"/>
              </w:rPr>
              <w:t>Officials</w:t>
            </w:r>
          </w:p>
          <w:p w14:paraId="5DC1B6BB" w14:textId="77777777" w:rsidR="00751999" w:rsidRPr="00A4669E" w:rsidRDefault="00751999" w:rsidP="00751999">
            <w:pPr>
              <w:spacing w:after="0"/>
              <w:ind w:left="0"/>
              <w:rPr>
                <w:sz w:val="16"/>
                <w:szCs w:val="16"/>
                <w:lang w:val="en-US"/>
              </w:rPr>
            </w:pPr>
            <w:r w:rsidRPr="00A4669E">
              <w:rPr>
                <w:sz w:val="16"/>
                <w:szCs w:val="16"/>
                <w:lang w:val="en-US"/>
              </w:rPr>
              <w:t xml:space="preserve">Competitors </w:t>
            </w:r>
          </w:p>
          <w:p w14:paraId="3EF76E72" w14:textId="61CAF833" w:rsidR="00751999" w:rsidRPr="00A4669E" w:rsidRDefault="00751999" w:rsidP="00751999">
            <w:pPr>
              <w:spacing w:after="0"/>
              <w:ind w:left="0"/>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25D26D91" w14:textId="77777777" w:rsidR="00751999" w:rsidRPr="00A4669E" w:rsidRDefault="00751999" w:rsidP="00751999">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Individual(s) contract Covid-19 virus.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Individuals act as carriers and transmit virus to others.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Individuals become ill and admitted to hospital. </w:t>
            </w:r>
          </w:p>
          <w:p w14:paraId="14C2147E" w14:textId="77777777" w:rsidR="00751999" w:rsidRPr="00A4669E" w:rsidRDefault="00751999" w:rsidP="00751999">
            <w:pPr>
              <w:pStyle w:val="Heading3"/>
              <w:ind w:left="0"/>
              <w:rPr>
                <w:rFonts w:asciiTheme="minorHAnsi" w:hAnsiTheme="minorHAnsi" w:cstheme="minorHAnsi"/>
                <w:b w:val="0"/>
                <w:sz w:val="16"/>
                <w:szCs w:val="16"/>
              </w:rPr>
            </w:pPr>
          </w:p>
          <w:p w14:paraId="3554CF13" w14:textId="7498DDD1" w:rsidR="00751999" w:rsidRPr="00A4669E" w:rsidRDefault="00751999" w:rsidP="00751999">
            <w:pPr>
              <w:spacing w:after="0"/>
              <w:ind w:left="0"/>
              <w:rPr>
                <w:sz w:val="16"/>
                <w:szCs w:val="16"/>
                <w:lang w:val="en-US"/>
              </w:rPr>
            </w:pPr>
            <w:r w:rsidRPr="00A4669E">
              <w:rPr>
                <w:rFonts w:asciiTheme="minorHAnsi" w:hAnsiTheme="minorHAnsi" w:cstheme="minorHAnsi"/>
                <w:sz w:val="16"/>
                <w:szCs w:val="16"/>
              </w:rPr>
              <w:t xml:space="preserve">Individuals become ill / seriously ill or die from Covid-19 virus. </w:t>
            </w:r>
            <w:r w:rsidRPr="00A4669E">
              <w:rPr>
                <w:rFonts w:asciiTheme="minorHAnsi" w:hAnsiTheme="minorHAnsi" w:cstheme="minorHAnsi"/>
                <w:sz w:val="16"/>
                <w:szCs w:val="16"/>
              </w:rPr>
              <w:br/>
            </w:r>
            <w:r w:rsidRPr="00A4669E">
              <w:rPr>
                <w:rFonts w:asciiTheme="minorHAnsi" w:hAnsiTheme="minorHAnsi" w:cstheme="minorHAnsi"/>
                <w:sz w:val="16"/>
                <w:szCs w:val="16"/>
              </w:rPr>
              <w:br/>
              <w:t>Families of individuals who have contracted Covid-19 are required to self-isolate as per UK Government Advice / Guidance</w:t>
            </w:r>
            <w:r w:rsidRPr="00A4669E">
              <w:rPr>
                <w:rFonts w:asciiTheme="minorHAnsi" w:hAnsiTheme="minorHAnsi" w:cstheme="minorHAnsi"/>
                <w:sz w:val="16"/>
                <w:szCs w:val="16"/>
              </w:rPr>
              <w:br/>
            </w:r>
            <w:r w:rsidRPr="00A4669E">
              <w:rPr>
                <w:rFonts w:asciiTheme="minorHAnsi" w:hAnsiTheme="minorHAnsi" w:cstheme="minorHAnsi"/>
                <w:sz w:val="16"/>
                <w:szCs w:val="16"/>
              </w:rPr>
              <w:br/>
              <w:t>Mental health / personal well-being issues caused by self-isolation</w:t>
            </w:r>
          </w:p>
        </w:tc>
        <w:tc>
          <w:tcPr>
            <w:tcW w:w="5529" w:type="dxa"/>
            <w:tcBorders>
              <w:top w:val="single" w:sz="4" w:space="0" w:color="auto"/>
              <w:left w:val="single" w:sz="4" w:space="0" w:color="auto"/>
              <w:bottom w:val="single" w:sz="4" w:space="0" w:color="auto"/>
              <w:right w:val="single" w:sz="4" w:space="0" w:color="auto"/>
            </w:tcBorders>
          </w:tcPr>
          <w:p w14:paraId="0B4D43FA" w14:textId="77777777" w:rsidR="00751999" w:rsidRPr="00A4669E" w:rsidRDefault="00751999" w:rsidP="00751999">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(governing body) follow UK Government advice / guidance </w:t>
            </w:r>
          </w:p>
          <w:p w14:paraId="2E35900F" w14:textId="77777777" w:rsidR="00751999" w:rsidRPr="00A4669E" w:rsidRDefault="00751999" w:rsidP="00751999">
            <w:pPr>
              <w:pStyle w:val="Heading3"/>
              <w:ind w:left="0"/>
              <w:rPr>
                <w:rFonts w:asciiTheme="minorHAnsi" w:hAnsiTheme="minorHAnsi" w:cstheme="minorHAnsi"/>
                <w:b w:val="0"/>
                <w:sz w:val="16"/>
                <w:szCs w:val="16"/>
              </w:rPr>
            </w:pPr>
          </w:p>
          <w:p w14:paraId="788C62FF" w14:textId="77777777" w:rsidR="00864446" w:rsidRDefault="00751999" w:rsidP="00751999">
            <w:pPr>
              <w:spacing w:after="0"/>
              <w:ind w:left="0"/>
              <w:rPr>
                <w:sz w:val="16"/>
                <w:szCs w:val="16"/>
              </w:rPr>
            </w:pPr>
            <w:r w:rsidRPr="00A4669E">
              <w:rPr>
                <w:rFonts w:asciiTheme="minorHAnsi" w:hAnsiTheme="minorHAnsi" w:cstheme="minorHAnsi"/>
                <w:sz w:val="16"/>
                <w:szCs w:val="16"/>
              </w:rPr>
              <w:t xml:space="preserve">ACU Ltd only issue permit / once UK Government have issued suitable advice/guidance which would allow motorcycle sport to take place in a safe and controlled environment </w:t>
            </w:r>
            <w:r w:rsidRPr="00A4669E">
              <w:rPr>
                <w:rFonts w:asciiTheme="minorHAnsi" w:hAnsiTheme="minorHAnsi" w:cstheme="minorHAnsi"/>
                <w:sz w:val="16"/>
                <w:szCs w:val="16"/>
              </w:rPr>
              <w:br/>
            </w:r>
            <w:r w:rsidRPr="00A4669E">
              <w:rPr>
                <w:rFonts w:asciiTheme="minorHAnsi" w:hAnsiTheme="minorHAnsi" w:cstheme="minorHAnsi"/>
                <w:sz w:val="16"/>
                <w:szCs w:val="16"/>
              </w:rPr>
              <w:br/>
              <w:t>Dependent on UK Government Advice / guidance; travel restrictions might apply</w:t>
            </w:r>
            <w:r w:rsidR="00864446">
              <w:rPr>
                <w:sz w:val="16"/>
                <w:szCs w:val="16"/>
              </w:rPr>
              <w:t xml:space="preserve">, particularly between constituent parts of the UK. </w:t>
            </w:r>
          </w:p>
          <w:p w14:paraId="0069EDC1" w14:textId="77777777" w:rsidR="00864446" w:rsidRDefault="00864446" w:rsidP="00751999">
            <w:pPr>
              <w:spacing w:after="0"/>
              <w:ind w:left="0"/>
              <w:rPr>
                <w:sz w:val="16"/>
                <w:szCs w:val="16"/>
              </w:rPr>
            </w:pPr>
          </w:p>
          <w:p w14:paraId="27685B28" w14:textId="0E294910" w:rsidR="00F96ACA" w:rsidRDefault="00CC72B1" w:rsidP="00751999">
            <w:pPr>
              <w:spacing w:after="0"/>
              <w:ind w:left="0"/>
              <w:rPr>
                <w:rFonts w:cstheme="minorHAnsi"/>
                <w:color w:val="0B0C0C"/>
                <w:sz w:val="16"/>
                <w:szCs w:val="16"/>
                <w:shd w:val="clear" w:color="auto" w:fill="FFFFFF"/>
              </w:rPr>
            </w:pPr>
            <w:r>
              <w:rPr>
                <w:rFonts w:cstheme="minorHAnsi"/>
                <w:color w:val="0B0C0C"/>
                <w:sz w:val="16"/>
                <w:szCs w:val="16"/>
                <w:shd w:val="clear" w:color="auto" w:fill="FFFFFF"/>
              </w:rPr>
              <w:t>No overnight stays or camping allowed between 29</w:t>
            </w:r>
            <w:r w:rsidRPr="00CC72B1">
              <w:rPr>
                <w:rFonts w:cstheme="minorHAnsi"/>
                <w:color w:val="0B0C0C"/>
                <w:sz w:val="16"/>
                <w:szCs w:val="16"/>
                <w:shd w:val="clear" w:color="auto" w:fill="FFFFFF"/>
                <w:vertAlign w:val="superscript"/>
              </w:rPr>
              <w:t>th</w:t>
            </w:r>
            <w:r>
              <w:rPr>
                <w:rFonts w:cstheme="minorHAnsi"/>
                <w:color w:val="0B0C0C"/>
                <w:sz w:val="16"/>
                <w:szCs w:val="16"/>
                <w:shd w:val="clear" w:color="auto" w:fill="FFFFFF"/>
              </w:rPr>
              <w:t xml:space="preserve"> March and at least 12</w:t>
            </w:r>
            <w:r w:rsidRPr="00CC72B1">
              <w:rPr>
                <w:rFonts w:cstheme="minorHAnsi"/>
                <w:color w:val="0B0C0C"/>
                <w:sz w:val="16"/>
                <w:szCs w:val="16"/>
                <w:shd w:val="clear" w:color="auto" w:fill="FFFFFF"/>
                <w:vertAlign w:val="superscript"/>
              </w:rPr>
              <w:t>th</w:t>
            </w:r>
            <w:r>
              <w:rPr>
                <w:rFonts w:cstheme="minorHAnsi"/>
                <w:color w:val="0B0C0C"/>
                <w:sz w:val="16"/>
                <w:szCs w:val="16"/>
                <w:shd w:val="clear" w:color="auto" w:fill="FFFFFF"/>
              </w:rPr>
              <w:t xml:space="preserve"> April. </w:t>
            </w:r>
          </w:p>
          <w:p w14:paraId="60E4B271" w14:textId="409E8BC4" w:rsidR="00CC72B1" w:rsidRDefault="00CC72B1" w:rsidP="00751999">
            <w:pPr>
              <w:spacing w:after="0"/>
              <w:ind w:left="0"/>
              <w:rPr>
                <w:rFonts w:cstheme="minorHAnsi"/>
                <w:color w:val="0B0C0C"/>
                <w:sz w:val="16"/>
                <w:szCs w:val="16"/>
                <w:shd w:val="clear" w:color="auto" w:fill="FFFFFF"/>
              </w:rPr>
            </w:pPr>
          </w:p>
          <w:p w14:paraId="1D64BB91" w14:textId="66B5C59E" w:rsidR="00CC72B1" w:rsidRPr="00864446" w:rsidRDefault="00CC72B1" w:rsidP="00751999">
            <w:pPr>
              <w:spacing w:after="0"/>
              <w:ind w:left="0"/>
              <w:rPr>
                <w:sz w:val="12"/>
                <w:szCs w:val="12"/>
              </w:rPr>
            </w:pPr>
            <w:r>
              <w:rPr>
                <w:rFonts w:cstheme="minorHAnsi"/>
                <w:color w:val="0B0C0C"/>
                <w:sz w:val="16"/>
                <w:szCs w:val="16"/>
                <w:shd w:val="clear" w:color="auto" w:fill="FFFFFF"/>
              </w:rPr>
              <w:t>NHS and Emergency Services</w:t>
            </w:r>
            <w:r>
              <w:rPr>
                <w:rFonts w:cstheme="minorHAnsi"/>
                <w:color w:val="0B0C0C"/>
                <w:sz w:val="16"/>
                <w:szCs w:val="16"/>
                <w:shd w:val="clear" w:color="auto" w:fill="FFFFFF"/>
              </w:rPr>
              <w:br/>
            </w:r>
            <w:r>
              <w:rPr>
                <w:rFonts w:cstheme="minorHAnsi"/>
                <w:color w:val="0B0C0C"/>
                <w:sz w:val="16"/>
                <w:szCs w:val="16"/>
                <w:shd w:val="clear" w:color="auto" w:fill="FFFFFF"/>
              </w:rPr>
              <w:br/>
              <w:t>NHS Vaccine Programme</w:t>
            </w:r>
          </w:p>
          <w:p w14:paraId="1AA9C126" w14:textId="77777777" w:rsidR="00F96ACA" w:rsidRDefault="00F96ACA" w:rsidP="00751999">
            <w:pPr>
              <w:spacing w:after="0"/>
              <w:ind w:left="0"/>
              <w:rPr>
                <w:sz w:val="16"/>
                <w:szCs w:val="16"/>
              </w:rPr>
            </w:pPr>
          </w:p>
          <w:p w14:paraId="11D67F85" w14:textId="12DD7099" w:rsidR="00507584" w:rsidRPr="00A4669E" w:rsidRDefault="00F96ACA" w:rsidP="00507584">
            <w:pPr>
              <w:ind w:left="0"/>
              <w:rPr>
                <w:rFonts w:asciiTheme="minorHAnsi" w:hAnsiTheme="minorHAnsi" w:cstheme="minorHAnsi"/>
                <w:b/>
                <w:sz w:val="16"/>
                <w:szCs w:val="16"/>
              </w:rPr>
            </w:pPr>
            <w:r>
              <w:rPr>
                <w:sz w:val="16"/>
                <w:szCs w:val="16"/>
              </w:rPr>
              <w:t>Only one individual per vehicle unless individuals are from the same house</w:t>
            </w:r>
            <w:r w:rsidR="00864446">
              <w:rPr>
                <w:sz w:val="16"/>
                <w:szCs w:val="16"/>
              </w:rPr>
              <w:t xml:space="preserve"> or support bubble. </w:t>
            </w:r>
            <w:r w:rsidR="00507584">
              <w:rPr>
                <w:sz w:val="16"/>
                <w:szCs w:val="16"/>
              </w:rPr>
              <w:br/>
            </w:r>
            <w:r w:rsidR="00507584">
              <w:rPr>
                <w:sz w:val="16"/>
                <w:szCs w:val="16"/>
              </w:rPr>
              <w:br/>
            </w:r>
            <w:r w:rsidR="00507584" w:rsidRPr="00507584">
              <w:rPr>
                <w:sz w:val="16"/>
                <w:szCs w:val="16"/>
              </w:rPr>
              <w:t>Riders / Officials who think they have Covid-19 sympto</w:t>
            </w:r>
            <w:r w:rsidR="00800F64">
              <w:rPr>
                <w:sz w:val="16"/>
                <w:szCs w:val="16"/>
              </w:rPr>
              <w:t>m</w:t>
            </w:r>
            <w:r w:rsidR="00507584" w:rsidRPr="00507584">
              <w:rPr>
                <w:sz w:val="16"/>
                <w:szCs w:val="16"/>
              </w:rPr>
              <w:t>s should not travel to the venue and seek further advice from the NHS</w:t>
            </w:r>
          </w:p>
          <w:p w14:paraId="1198E692" w14:textId="1073C6E8" w:rsidR="00751999" w:rsidRPr="00A4669E" w:rsidRDefault="00751999" w:rsidP="00751999">
            <w:pPr>
              <w:spacing w:after="0"/>
              <w:ind w:left="0"/>
              <w:rPr>
                <w:sz w:val="16"/>
                <w:szCs w:val="16"/>
              </w:rPr>
            </w:pPr>
            <w:r w:rsidRPr="00A4669E">
              <w:rPr>
                <w:sz w:val="16"/>
                <w:szCs w:val="16"/>
              </w:rPr>
              <w:t xml:space="preserve">Personal PPE dependent on UK Government advice / guidance </w:t>
            </w:r>
            <w:r w:rsidR="001325A9">
              <w:rPr>
                <w:sz w:val="16"/>
                <w:szCs w:val="16"/>
              </w:rPr>
              <w:br/>
            </w:r>
            <w:r w:rsidR="001325A9">
              <w:rPr>
                <w:sz w:val="16"/>
                <w:szCs w:val="16"/>
              </w:rPr>
              <w:br/>
              <w:t xml:space="preserve">Supplementary Regulations </w:t>
            </w:r>
            <w:r w:rsidR="00F96ACA">
              <w:rPr>
                <w:sz w:val="16"/>
                <w:szCs w:val="16"/>
              </w:rPr>
              <w:t>/ Final Instructions</w:t>
            </w:r>
          </w:p>
        </w:tc>
        <w:tc>
          <w:tcPr>
            <w:tcW w:w="2405" w:type="dxa"/>
            <w:tcBorders>
              <w:top w:val="single" w:sz="4" w:space="0" w:color="auto"/>
              <w:left w:val="single" w:sz="4" w:space="0" w:color="auto"/>
              <w:bottom w:val="single" w:sz="4" w:space="0" w:color="auto"/>
              <w:right w:val="single" w:sz="4" w:space="0" w:color="auto"/>
            </w:tcBorders>
          </w:tcPr>
          <w:p w14:paraId="0A6DB28C" w14:textId="77777777" w:rsidR="00F33A46" w:rsidRPr="00F33A46" w:rsidRDefault="00F33A46" w:rsidP="00F33A46">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2D674CCC" w14:textId="77777777" w:rsidR="00F33A46" w:rsidRPr="00F33A46" w:rsidRDefault="00F33A46" w:rsidP="00F33A46">
            <w:pPr>
              <w:spacing w:after="0"/>
              <w:ind w:left="0"/>
              <w:rPr>
                <w:rFonts w:asciiTheme="minorHAnsi" w:hAnsiTheme="minorHAnsi" w:cstheme="minorHAnsi"/>
                <w:sz w:val="16"/>
                <w:szCs w:val="16"/>
              </w:rPr>
            </w:pPr>
          </w:p>
          <w:p w14:paraId="6EFA00D4" w14:textId="77777777" w:rsidR="00F33A46" w:rsidRPr="00800F64" w:rsidRDefault="00F33A46" w:rsidP="00F33A46">
            <w:pPr>
              <w:spacing w:after="0"/>
              <w:ind w:left="0"/>
              <w:rPr>
                <w:rFonts w:asciiTheme="minorHAnsi" w:hAnsiTheme="minorHAnsi" w:cstheme="minorHAnsi"/>
                <w:sz w:val="16"/>
                <w:szCs w:val="16"/>
              </w:rPr>
            </w:pPr>
            <w:r w:rsidRPr="00800F64">
              <w:rPr>
                <w:rFonts w:asciiTheme="minorHAnsi" w:hAnsiTheme="minorHAnsi" w:cstheme="minorHAnsi"/>
                <w:sz w:val="16"/>
                <w:szCs w:val="16"/>
              </w:rPr>
              <w:t>Organising Club continue to monitor and follow UK Government Advice / guidance</w:t>
            </w:r>
          </w:p>
          <w:p w14:paraId="07FEB33D" w14:textId="77777777" w:rsidR="00F33A46" w:rsidRPr="00800F64" w:rsidRDefault="00F33A46" w:rsidP="00F33A46">
            <w:pPr>
              <w:spacing w:after="0"/>
              <w:ind w:left="0"/>
              <w:rPr>
                <w:rFonts w:asciiTheme="minorHAnsi" w:hAnsiTheme="minorHAnsi" w:cstheme="minorHAnsi"/>
                <w:sz w:val="16"/>
                <w:szCs w:val="16"/>
              </w:rPr>
            </w:pPr>
          </w:p>
          <w:p w14:paraId="31D21A46" w14:textId="512EE621" w:rsidR="00751999" w:rsidRPr="00F33A46" w:rsidRDefault="00F33A46" w:rsidP="00F33A46">
            <w:pPr>
              <w:pStyle w:val="Heading3"/>
              <w:ind w:left="0"/>
              <w:rPr>
                <w:b w:val="0"/>
                <w:bCs w:val="0"/>
                <w:sz w:val="16"/>
                <w:szCs w:val="16"/>
                <w:lang w:val="en-US"/>
              </w:rPr>
            </w:pPr>
            <w:r w:rsidRPr="00800F64">
              <w:rPr>
                <w:rFonts w:asciiTheme="minorHAnsi" w:hAnsiTheme="minorHAnsi" w:cstheme="minorHAnsi"/>
                <w:b w:val="0"/>
                <w:bCs w:val="0"/>
                <w:sz w:val="16"/>
                <w:szCs w:val="16"/>
              </w:rPr>
              <w:t>Updated control measures put in place by Organising Club that adhere to UK Government advice as and when reviewed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46C1D9" w14:textId="6CA4CC92" w:rsidR="00751999" w:rsidRPr="00A4669E" w:rsidRDefault="00623886" w:rsidP="00751999">
            <w:pPr>
              <w:spacing w:after="0"/>
              <w:ind w:left="0"/>
              <w:jc w:val="center"/>
              <w:rPr>
                <w:sz w:val="16"/>
                <w:szCs w:val="16"/>
                <w:lang w:val="en-US"/>
              </w:rPr>
            </w:pPr>
            <w:r>
              <w:rPr>
                <w:sz w:val="16"/>
                <w:szCs w:val="16"/>
                <w:lang w:val="en-US"/>
              </w:rPr>
              <w:t>4x1</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879A8C" w14:textId="028F6230" w:rsidR="00751999" w:rsidRPr="00A4669E" w:rsidRDefault="00751999" w:rsidP="00751999">
            <w:pPr>
              <w:spacing w:after="0"/>
              <w:ind w:left="0"/>
              <w:jc w:val="center"/>
              <w:rPr>
                <w:sz w:val="16"/>
                <w:szCs w:val="16"/>
                <w:lang w:val="en-US"/>
              </w:rPr>
            </w:pPr>
            <w:r w:rsidRPr="00A4669E">
              <w:rPr>
                <w:sz w:val="16"/>
                <w:szCs w:val="16"/>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24091E0" w14:textId="4B6568B9" w:rsidR="00751999" w:rsidRPr="00A4669E" w:rsidRDefault="00751999" w:rsidP="00751999">
            <w:pPr>
              <w:spacing w:after="0"/>
              <w:ind w:left="0"/>
              <w:jc w:val="center"/>
              <w:rPr>
                <w:sz w:val="16"/>
                <w:szCs w:val="16"/>
                <w:lang w:val="en-US"/>
              </w:rPr>
            </w:pPr>
            <w:r w:rsidRPr="00A4669E">
              <w:rPr>
                <w:sz w:val="16"/>
                <w:szCs w:val="16"/>
                <w:lang w:val="en-US"/>
              </w:rPr>
              <w:t>Low</w:t>
            </w:r>
          </w:p>
        </w:tc>
      </w:tr>
    </w:tbl>
    <w:p w14:paraId="6FF90A6B" w14:textId="4011A109" w:rsidR="009C1182" w:rsidRDefault="009C1182"/>
    <w:p w14:paraId="7F5B9AFA" w14:textId="4991330B" w:rsidR="009C1182" w:rsidRDefault="009C1182"/>
    <w:p w14:paraId="625FFB72" w14:textId="2DC7B097" w:rsidR="009C1182" w:rsidRDefault="007A2E58">
      <w:r>
        <w:br/>
      </w:r>
      <w:r>
        <w:br/>
      </w:r>
    </w:p>
    <w:p w14:paraId="79BA1D51" w14:textId="0C6D0C60" w:rsidR="009C1182" w:rsidRDefault="009C1182"/>
    <w:p w14:paraId="7B5AF3D6" w14:textId="77777777" w:rsidR="00131B10" w:rsidRDefault="00131B10" w:rsidP="00131B10"/>
    <w:tbl>
      <w:tblPr>
        <w:tblW w:w="15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7"/>
        <w:gridCol w:w="5529"/>
        <w:gridCol w:w="2405"/>
        <w:gridCol w:w="7"/>
        <w:gridCol w:w="1127"/>
        <w:gridCol w:w="850"/>
        <w:gridCol w:w="992"/>
        <w:gridCol w:w="7"/>
      </w:tblGrid>
      <w:tr w:rsidR="00131B10" w:rsidRPr="00DF6956" w14:paraId="10C97D9E" w14:textId="77777777" w:rsidTr="00131B10">
        <w:trPr>
          <w:gridAfter w:val="1"/>
          <w:wAfter w:w="7" w:type="dxa"/>
        </w:trPr>
        <w:tc>
          <w:tcPr>
            <w:tcW w:w="425" w:type="dxa"/>
            <w:tcBorders>
              <w:top w:val="single" w:sz="4" w:space="0" w:color="auto"/>
              <w:left w:val="single" w:sz="4" w:space="0" w:color="auto"/>
              <w:bottom w:val="single" w:sz="4" w:space="0" w:color="auto"/>
              <w:right w:val="single" w:sz="4" w:space="0" w:color="auto"/>
            </w:tcBorders>
            <w:hideMark/>
          </w:tcPr>
          <w:p w14:paraId="6B49495B" w14:textId="77777777" w:rsidR="00131B10" w:rsidRPr="00DF6956" w:rsidRDefault="00131B10" w:rsidP="00B67DA3">
            <w:pPr>
              <w:spacing w:after="0"/>
              <w:ind w:left="-113" w:right="28"/>
              <w:rPr>
                <w:b/>
                <w:sz w:val="20"/>
                <w:szCs w:val="20"/>
                <w:lang w:val="en-US"/>
              </w:rPr>
            </w:pPr>
            <w:r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7590288F" w14:textId="77777777" w:rsidR="00131B10" w:rsidRPr="00DF6956" w:rsidRDefault="00131B10"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3670E392" w14:textId="77777777" w:rsidR="00131B10" w:rsidRPr="00DF6956" w:rsidRDefault="00131B10" w:rsidP="00B67DA3">
            <w:pPr>
              <w:spacing w:after="0"/>
              <w:ind w:left="0"/>
              <w:jc w:val="center"/>
              <w:rPr>
                <w:b/>
                <w:sz w:val="20"/>
                <w:szCs w:val="20"/>
                <w:lang w:val="en-US"/>
              </w:rPr>
            </w:pPr>
            <w:r w:rsidRPr="00DF6956">
              <w:rPr>
                <w:b/>
                <w:sz w:val="20"/>
                <w:szCs w:val="20"/>
                <w:lang w:val="en-US"/>
              </w:rPr>
              <w:t xml:space="preserve">Person(s) at Risk </w:t>
            </w:r>
          </w:p>
        </w:tc>
        <w:tc>
          <w:tcPr>
            <w:tcW w:w="1417" w:type="dxa"/>
            <w:tcBorders>
              <w:top w:val="single" w:sz="4" w:space="0" w:color="auto"/>
              <w:left w:val="single" w:sz="4" w:space="0" w:color="auto"/>
              <w:bottom w:val="single" w:sz="4" w:space="0" w:color="auto"/>
              <w:right w:val="single" w:sz="4" w:space="0" w:color="auto"/>
            </w:tcBorders>
          </w:tcPr>
          <w:p w14:paraId="23D727FD" w14:textId="77777777" w:rsidR="00131B10" w:rsidRPr="00DF6956" w:rsidRDefault="00131B10" w:rsidP="00B67DA3">
            <w:pPr>
              <w:spacing w:after="0"/>
              <w:ind w:left="0"/>
              <w:jc w:val="center"/>
              <w:rPr>
                <w:b/>
                <w:sz w:val="20"/>
                <w:szCs w:val="20"/>
                <w:lang w:val="en-US"/>
              </w:rPr>
            </w:pPr>
            <w:r>
              <w:rPr>
                <w:b/>
                <w:sz w:val="20"/>
                <w:szCs w:val="20"/>
                <w:lang w:val="en-US"/>
              </w:rPr>
              <w:t>Consequence</w:t>
            </w:r>
          </w:p>
        </w:tc>
        <w:tc>
          <w:tcPr>
            <w:tcW w:w="5529" w:type="dxa"/>
            <w:tcBorders>
              <w:top w:val="single" w:sz="4" w:space="0" w:color="auto"/>
              <w:left w:val="single" w:sz="4" w:space="0" w:color="auto"/>
              <w:bottom w:val="single" w:sz="4" w:space="0" w:color="auto"/>
              <w:right w:val="single" w:sz="4" w:space="0" w:color="auto"/>
            </w:tcBorders>
            <w:hideMark/>
          </w:tcPr>
          <w:p w14:paraId="1025E77C" w14:textId="77777777" w:rsidR="00131B10" w:rsidRPr="00DF6956" w:rsidRDefault="00131B10" w:rsidP="00B67DA3">
            <w:pPr>
              <w:spacing w:after="0"/>
              <w:ind w:left="0"/>
              <w:jc w:val="center"/>
              <w:rPr>
                <w:b/>
                <w:sz w:val="20"/>
                <w:szCs w:val="20"/>
                <w:lang w:val="en-US"/>
              </w:rPr>
            </w:pPr>
            <w:r w:rsidRPr="00DF6956">
              <w:rPr>
                <w:b/>
                <w:sz w:val="20"/>
                <w:szCs w:val="20"/>
                <w:lang w:val="en-US"/>
              </w:rPr>
              <w:t>Existing Control Measure</w:t>
            </w:r>
          </w:p>
        </w:tc>
        <w:tc>
          <w:tcPr>
            <w:tcW w:w="2405" w:type="dxa"/>
            <w:tcBorders>
              <w:top w:val="single" w:sz="4" w:space="0" w:color="auto"/>
              <w:left w:val="single" w:sz="4" w:space="0" w:color="auto"/>
              <w:bottom w:val="single" w:sz="4" w:space="0" w:color="auto"/>
              <w:right w:val="single" w:sz="4" w:space="0" w:color="auto"/>
            </w:tcBorders>
            <w:hideMark/>
          </w:tcPr>
          <w:p w14:paraId="192E39F8" w14:textId="77777777" w:rsidR="00131B10" w:rsidRDefault="00131B10" w:rsidP="00B67DA3">
            <w:pPr>
              <w:spacing w:after="0"/>
              <w:ind w:left="0"/>
              <w:jc w:val="center"/>
              <w:rPr>
                <w:b/>
                <w:sz w:val="20"/>
                <w:szCs w:val="20"/>
                <w:lang w:val="en-US"/>
              </w:rPr>
            </w:pPr>
            <w:r w:rsidRPr="00DF6956">
              <w:rPr>
                <w:b/>
                <w:sz w:val="20"/>
                <w:szCs w:val="20"/>
                <w:lang w:val="en-US"/>
              </w:rPr>
              <w:t xml:space="preserve">Additional Control </w:t>
            </w:r>
          </w:p>
          <w:p w14:paraId="1D72A23B" w14:textId="77777777" w:rsidR="00131B10" w:rsidRPr="00DF6956" w:rsidRDefault="00131B10" w:rsidP="00B67DA3">
            <w:pPr>
              <w:spacing w:after="0"/>
              <w:ind w:left="0"/>
              <w:jc w:val="center"/>
              <w:rPr>
                <w:b/>
                <w:sz w:val="20"/>
                <w:szCs w:val="20"/>
                <w:lang w:val="en-US"/>
              </w:rPr>
            </w:pPr>
            <w:r w:rsidRPr="00DF6956">
              <w:rPr>
                <w:b/>
                <w:sz w:val="20"/>
                <w:szCs w:val="20"/>
                <w:lang w:val="en-US"/>
              </w:rPr>
              <w:t>Measures</w:t>
            </w:r>
          </w:p>
        </w:tc>
        <w:tc>
          <w:tcPr>
            <w:tcW w:w="1134" w:type="dxa"/>
            <w:gridSpan w:val="2"/>
            <w:tcBorders>
              <w:top w:val="single" w:sz="4" w:space="0" w:color="auto"/>
              <w:left w:val="single" w:sz="4" w:space="0" w:color="auto"/>
              <w:bottom w:val="single" w:sz="4" w:space="0" w:color="auto"/>
              <w:right w:val="single" w:sz="4" w:space="0" w:color="auto"/>
            </w:tcBorders>
            <w:hideMark/>
          </w:tcPr>
          <w:p w14:paraId="51C681AE" w14:textId="77777777" w:rsidR="00131B10" w:rsidRPr="00DF6956" w:rsidRDefault="00131B10" w:rsidP="00B67DA3">
            <w:pPr>
              <w:spacing w:after="0"/>
              <w:ind w:left="0"/>
              <w:jc w:val="center"/>
              <w:rPr>
                <w:b/>
                <w:sz w:val="20"/>
                <w:szCs w:val="20"/>
                <w:lang w:val="en-US"/>
              </w:rPr>
            </w:pPr>
            <w:r w:rsidRPr="00DF6956">
              <w:rPr>
                <w:b/>
                <w:sz w:val="20"/>
                <w:szCs w:val="20"/>
                <w:lang w:val="en-US"/>
              </w:rPr>
              <w:t>Severity/</w:t>
            </w:r>
          </w:p>
          <w:p w14:paraId="4769DEA8" w14:textId="77777777" w:rsidR="00131B10" w:rsidRPr="00DF6956" w:rsidRDefault="00131B10"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438FA2D4" w14:textId="77777777" w:rsidR="00131B10" w:rsidRPr="00DF6956" w:rsidRDefault="00131B10" w:rsidP="00B67DA3">
            <w:pPr>
              <w:spacing w:after="0"/>
              <w:ind w:left="0"/>
              <w:jc w:val="center"/>
              <w:rPr>
                <w:b/>
                <w:sz w:val="20"/>
                <w:szCs w:val="20"/>
                <w:lang w:val="en-US"/>
              </w:rPr>
            </w:pPr>
            <w:r w:rsidRPr="00DF6956">
              <w:rPr>
                <w:b/>
                <w:sz w:val="20"/>
                <w:szCs w:val="20"/>
                <w:lang w:val="en-US"/>
              </w:rPr>
              <w:t>Risk Rating</w:t>
            </w:r>
          </w:p>
        </w:tc>
        <w:tc>
          <w:tcPr>
            <w:tcW w:w="992" w:type="dxa"/>
            <w:tcBorders>
              <w:top w:val="single" w:sz="4" w:space="0" w:color="auto"/>
              <w:left w:val="single" w:sz="4" w:space="0" w:color="auto"/>
              <w:bottom w:val="single" w:sz="4" w:space="0" w:color="auto"/>
              <w:right w:val="single" w:sz="4" w:space="0" w:color="auto"/>
            </w:tcBorders>
            <w:hideMark/>
          </w:tcPr>
          <w:p w14:paraId="78668A03" w14:textId="77777777" w:rsidR="00131B10" w:rsidRPr="00DF6956" w:rsidRDefault="00131B10" w:rsidP="00B67DA3">
            <w:pPr>
              <w:spacing w:after="0"/>
              <w:ind w:left="0"/>
              <w:jc w:val="center"/>
              <w:rPr>
                <w:b/>
                <w:sz w:val="20"/>
                <w:szCs w:val="20"/>
                <w:lang w:val="en-US"/>
              </w:rPr>
            </w:pPr>
            <w:r w:rsidRPr="00DF6956">
              <w:rPr>
                <w:b/>
                <w:sz w:val="20"/>
                <w:szCs w:val="20"/>
                <w:lang w:val="en-US"/>
              </w:rPr>
              <w:t>Priority</w:t>
            </w:r>
          </w:p>
        </w:tc>
      </w:tr>
      <w:tr w:rsidR="00131B10" w:rsidRPr="00D7508E" w14:paraId="1A09A623" w14:textId="77777777" w:rsidTr="00131B10">
        <w:trPr>
          <w:gridAfter w:val="1"/>
          <w:wAfter w:w="7" w:type="dxa"/>
          <w:trHeight w:val="70"/>
        </w:trPr>
        <w:tc>
          <w:tcPr>
            <w:tcW w:w="425" w:type="dxa"/>
            <w:tcBorders>
              <w:top w:val="single" w:sz="4" w:space="0" w:color="auto"/>
              <w:left w:val="single" w:sz="4" w:space="0" w:color="auto"/>
              <w:bottom w:val="single" w:sz="4" w:space="0" w:color="auto"/>
              <w:right w:val="single" w:sz="4" w:space="0" w:color="auto"/>
            </w:tcBorders>
          </w:tcPr>
          <w:p w14:paraId="1CE4D8DD" w14:textId="77777777" w:rsidR="00131B10" w:rsidRPr="00D7508E" w:rsidRDefault="00131B10" w:rsidP="00B67DA3">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12604E2F" w14:textId="77777777" w:rsidR="00131B10" w:rsidRPr="00D7508E" w:rsidRDefault="00131B10"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13A427E2" w14:textId="77777777" w:rsidR="00131B10" w:rsidRPr="00D7508E" w:rsidRDefault="00131B10" w:rsidP="00B67DA3">
            <w:pPr>
              <w:spacing w:after="0"/>
              <w:ind w:left="0"/>
              <w:jc w:val="center"/>
              <w:rPr>
                <w:bCs/>
                <w:sz w:val="18"/>
                <w:szCs w:val="18"/>
                <w:lang w:val="en-US"/>
              </w:rPr>
            </w:pPr>
            <w:r w:rsidRPr="00D7508E">
              <w:rPr>
                <w:bCs/>
                <w:sz w:val="18"/>
                <w:szCs w:val="18"/>
                <w:lang w:val="en-US"/>
              </w:rPr>
              <w:t>(c)</w:t>
            </w:r>
          </w:p>
        </w:tc>
        <w:tc>
          <w:tcPr>
            <w:tcW w:w="1417" w:type="dxa"/>
            <w:tcBorders>
              <w:top w:val="single" w:sz="4" w:space="0" w:color="auto"/>
              <w:left w:val="single" w:sz="4" w:space="0" w:color="auto"/>
              <w:bottom w:val="single" w:sz="4" w:space="0" w:color="auto"/>
              <w:right w:val="single" w:sz="4" w:space="0" w:color="auto"/>
            </w:tcBorders>
          </w:tcPr>
          <w:p w14:paraId="1B9AD588" w14:textId="77777777" w:rsidR="00131B10" w:rsidRPr="00D7508E" w:rsidRDefault="00131B10" w:rsidP="00B67DA3">
            <w:pPr>
              <w:spacing w:after="0"/>
              <w:ind w:left="0"/>
              <w:jc w:val="center"/>
              <w:rPr>
                <w:bCs/>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1DFE8060" w14:textId="77777777" w:rsidR="00131B10" w:rsidRPr="00D7508E" w:rsidRDefault="00131B10" w:rsidP="00B67DA3">
            <w:pPr>
              <w:spacing w:after="0"/>
              <w:ind w:left="0"/>
              <w:jc w:val="center"/>
              <w:rPr>
                <w:bCs/>
                <w:sz w:val="18"/>
                <w:szCs w:val="18"/>
                <w:lang w:val="en-US"/>
              </w:rPr>
            </w:pPr>
            <w:r w:rsidRPr="00D7508E">
              <w:rPr>
                <w:bCs/>
                <w:sz w:val="18"/>
                <w:szCs w:val="18"/>
                <w:lang w:val="en-US"/>
              </w:rPr>
              <w:t>(d)</w:t>
            </w:r>
          </w:p>
        </w:tc>
        <w:tc>
          <w:tcPr>
            <w:tcW w:w="2405" w:type="dxa"/>
            <w:tcBorders>
              <w:top w:val="single" w:sz="4" w:space="0" w:color="auto"/>
              <w:left w:val="single" w:sz="4" w:space="0" w:color="auto"/>
              <w:bottom w:val="single" w:sz="4" w:space="0" w:color="auto"/>
              <w:right w:val="single" w:sz="4" w:space="0" w:color="auto"/>
            </w:tcBorders>
          </w:tcPr>
          <w:p w14:paraId="478F9EAB" w14:textId="77777777" w:rsidR="00131B10" w:rsidRPr="00D7508E" w:rsidRDefault="00131B10" w:rsidP="00B67DA3">
            <w:pPr>
              <w:spacing w:after="0"/>
              <w:ind w:left="0"/>
              <w:jc w:val="center"/>
              <w:rPr>
                <w:bCs/>
                <w:sz w:val="18"/>
                <w:szCs w:val="18"/>
                <w:lang w:val="en-US"/>
              </w:rPr>
            </w:pPr>
            <w:r w:rsidRPr="00D7508E">
              <w:rPr>
                <w:bCs/>
                <w:sz w:val="18"/>
                <w:szCs w:val="18"/>
                <w:lang w:val="en-US"/>
              </w:rPr>
              <w:t>(e)</w:t>
            </w:r>
          </w:p>
        </w:tc>
        <w:tc>
          <w:tcPr>
            <w:tcW w:w="1134" w:type="dxa"/>
            <w:gridSpan w:val="2"/>
            <w:tcBorders>
              <w:top w:val="single" w:sz="4" w:space="0" w:color="auto"/>
              <w:left w:val="single" w:sz="4" w:space="0" w:color="auto"/>
              <w:bottom w:val="single" w:sz="4" w:space="0" w:color="auto"/>
              <w:right w:val="single" w:sz="4" w:space="0" w:color="auto"/>
            </w:tcBorders>
          </w:tcPr>
          <w:p w14:paraId="6BC6DE02" w14:textId="77777777" w:rsidR="00131B10" w:rsidRPr="00D7508E" w:rsidRDefault="00131B10"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473FF567" w14:textId="77777777" w:rsidR="00131B10" w:rsidRPr="00D7508E" w:rsidRDefault="00131B10" w:rsidP="00B67DA3">
            <w:pPr>
              <w:spacing w:after="0"/>
              <w:ind w:left="0"/>
              <w:jc w:val="center"/>
              <w:rPr>
                <w:bCs/>
                <w:sz w:val="18"/>
                <w:szCs w:val="18"/>
                <w:lang w:val="en-US"/>
              </w:rPr>
            </w:pPr>
            <w:r w:rsidRPr="00D7508E">
              <w:rPr>
                <w:bCs/>
                <w:sz w:val="18"/>
                <w:szCs w:val="18"/>
                <w:lang w:val="en-US"/>
              </w:rPr>
              <w:t>(g)</w:t>
            </w:r>
          </w:p>
        </w:tc>
        <w:tc>
          <w:tcPr>
            <w:tcW w:w="992" w:type="dxa"/>
            <w:tcBorders>
              <w:top w:val="single" w:sz="4" w:space="0" w:color="auto"/>
              <w:left w:val="single" w:sz="4" w:space="0" w:color="auto"/>
              <w:bottom w:val="single" w:sz="4" w:space="0" w:color="auto"/>
              <w:right w:val="single" w:sz="4" w:space="0" w:color="auto"/>
            </w:tcBorders>
          </w:tcPr>
          <w:p w14:paraId="7BB641DD" w14:textId="77777777" w:rsidR="00131B10" w:rsidRPr="00D7508E" w:rsidRDefault="00131B10" w:rsidP="00B67DA3">
            <w:pPr>
              <w:spacing w:after="0"/>
              <w:ind w:left="0"/>
              <w:jc w:val="center"/>
              <w:rPr>
                <w:bCs/>
                <w:sz w:val="18"/>
                <w:szCs w:val="18"/>
                <w:lang w:val="en-US"/>
              </w:rPr>
            </w:pPr>
            <w:r w:rsidRPr="00D7508E">
              <w:rPr>
                <w:bCs/>
                <w:sz w:val="18"/>
                <w:szCs w:val="18"/>
                <w:lang w:val="en-US"/>
              </w:rPr>
              <w:t>(h)</w:t>
            </w:r>
          </w:p>
        </w:tc>
      </w:tr>
      <w:tr w:rsidR="00131B10" w14:paraId="586446BB" w14:textId="77777777" w:rsidTr="00131B10">
        <w:tc>
          <w:tcPr>
            <w:tcW w:w="12477" w:type="dxa"/>
            <w:gridSpan w:val="7"/>
            <w:tcBorders>
              <w:top w:val="single" w:sz="4" w:space="0" w:color="auto"/>
              <w:left w:val="single" w:sz="4" w:space="0" w:color="auto"/>
              <w:bottom w:val="single" w:sz="4" w:space="0" w:color="auto"/>
              <w:right w:val="single" w:sz="4" w:space="0" w:color="auto"/>
            </w:tcBorders>
          </w:tcPr>
          <w:p w14:paraId="7F374116" w14:textId="77777777" w:rsidR="00131B10" w:rsidRDefault="00131B10" w:rsidP="00B67DA3">
            <w:pPr>
              <w:spacing w:after="0"/>
              <w:ind w:left="0"/>
              <w:rPr>
                <w:sz w:val="18"/>
                <w:szCs w:val="18"/>
                <w:lang w:val="en-US"/>
              </w:rPr>
            </w:pPr>
          </w:p>
        </w:tc>
        <w:tc>
          <w:tcPr>
            <w:tcW w:w="2976" w:type="dxa"/>
            <w:gridSpan w:val="4"/>
            <w:tcBorders>
              <w:top w:val="single" w:sz="4" w:space="0" w:color="auto"/>
              <w:left w:val="single" w:sz="4" w:space="0" w:color="auto"/>
              <w:bottom w:val="single" w:sz="4" w:space="0" w:color="auto"/>
              <w:right w:val="single" w:sz="4" w:space="0" w:color="auto"/>
            </w:tcBorders>
          </w:tcPr>
          <w:p w14:paraId="05C8E7ED" w14:textId="77777777" w:rsidR="00131B10" w:rsidRDefault="00131B10" w:rsidP="00B67DA3">
            <w:pPr>
              <w:spacing w:after="0"/>
              <w:ind w:left="0"/>
              <w:jc w:val="center"/>
              <w:rPr>
                <w:b/>
                <w:color w:val="FF0000"/>
                <w:sz w:val="18"/>
                <w:szCs w:val="18"/>
                <w:lang w:val="en-US"/>
              </w:rPr>
            </w:pPr>
            <w:r>
              <w:rPr>
                <w:b/>
                <w:color w:val="FF0000"/>
                <w:sz w:val="18"/>
                <w:szCs w:val="18"/>
                <w:lang w:val="en-US"/>
              </w:rPr>
              <w:t>Severity x Likelihood = Risk Rating</w:t>
            </w:r>
          </w:p>
          <w:p w14:paraId="07761730" w14:textId="77777777" w:rsidR="00131B10" w:rsidRDefault="00131B10" w:rsidP="00B67DA3">
            <w:pPr>
              <w:spacing w:after="0"/>
              <w:ind w:left="0"/>
              <w:jc w:val="center"/>
              <w:rPr>
                <w:sz w:val="18"/>
                <w:szCs w:val="18"/>
                <w:lang w:val="en-US"/>
              </w:rPr>
            </w:pPr>
          </w:p>
        </w:tc>
      </w:tr>
      <w:tr w:rsidR="00544C6C" w14:paraId="56ED2A1C" w14:textId="77777777" w:rsidTr="00131B10">
        <w:trPr>
          <w:gridAfter w:val="1"/>
          <w:wAfter w:w="7" w:type="dxa"/>
          <w:trHeight w:val="1442"/>
        </w:trPr>
        <w:tc>
          <w:tcPr>
            <w:tcW w:w="425" w:type="dxa"/>
            <w:tcBorders>
              <w:top w:val="single" w:sz="4" w:space="0" w:color="auto"/>
              <w:left w:val="single" w:sz="4" w:space="0" w:color="auto"/>
              <w:bottom w:val="single" w:sz="4" w:space="0" w:color="auto"/>
              <w:right w:val="single" w:sz="4" w:space="0" w:color="auto"/>
            </w:tcBorders>
          </w:tcPr>
          <w:p w14:paraId="21C4AAD4" w14:textId="779D8AE7" w:rsidR="00544C6C" w:rsidRDefault="00DF3814" w:rsidP="00544C6C">
            <w:pPr>
              <w:spacing w:after="0"/>
              <w:ind w:left="0"/>
              <w:jc w:val="center"/>
              <w:rPr>
                <w:sz w:val="18"/>
                <w:szCs w:val="18"/>
                <w:lang w:val="en-US"/>
              </w:rPr>
            </w:pPr>
            <w:r>
              <w:rPr>
                <w:sz w:val="18"/>
                <w:szCs w:val="18"/>
                <w:lang w:val="en-US"/>
              </w:rPr>
              <w:t>3</w:t>
            </w:r>
          </w:p>
        </w:tc>
        <w:tc>
          <w:tcPr>
            <w:tcW w:w="1276" w:type="dxa"/>
            <w:tcBorders>
              <w:top w:val="single" w:sz="4" w:space="0" w:color="auto"/>
              <w:left w:val="single" w:sz="4" w:space="0" w:color="auto"/>
              <w:bottom w:val="single" w:sz="4" w:space="0" w:color="auto"/>
              <w:right w:val="single" w:sz="4" w:space="0" w:color="auto"/>
            </w:tcBorders>
          </w:tcPr>
          <w:p w14:paraId="4ABC742F" w14:textId="77777777" w:rsidR="00544C6C" w:rsidRDefault="00544C6C" w:rsidP="00544C6C">
            <w:pPr>
              <w:spacing w:after="0"/>
              <w:ind w:left="0"/>
              <w:rPr>
                <w:sz w:val="16"/>
                <w:szCs w:val="16"/>
                <w:lang w:val="en-US"/>
              </w:rPr>
            </w:pPr>
            <w:r w:rsidRPr="002B3C6E">
              <w:rPr>
                <w:sz w:val="16"/>
                <w:szCs w:val="16"/>
                <w:lang w:val="en-US"/>
              </w:rPr>
              <w:t>Slips, Trips and Falls</w:t>
            </w:r>
          </w:p>
          <w:p w14:paraId="4064101D" w14:textId="77777777" w:rsidR="00AB44C2" w:rsidRDefault="00AB44C2" w:rsidP="00544C6C">
            <w:pPr>
              <w:spacing w:after="0"/>
              <w:ind w:left="0"/>
              <w:rPr>
                <w:sz w:val="16"/>
                <w:szCs w:val="16"/>
                <w:lang w:val="en-US"/>
              </w:rPr>
            </w:pPr>
          </w:p>
          <w:p w14:paraId="1630663E" w14:textId="77777777" w:rsidR="00AB44C2" w:rsidRPr="006637DC" w:rsidRDefault="00AB44C2" w:rsidP="00AB44C2">
            <w:pPr>
              <w:pStyle w:val="Heading3"/>
              <w:ind w:left="0"/>
              <w:rPr>
                <w:rFonts w:asciiTheme="minorHAnsi" w:hAnsiTheme="minorHAnsi" w:cstheme="minorHAnsi"/>
                <w:b w:val="0"/>
                <w:sz w:val="16"/>
                <w:szCs w:val="16"/>
              </w:rPr>
            </w:pPr>
            <w:r w:rsidRPr="006637DC">
              <w:rPr>
                <w:rFonts w:asciiTheme="minorHAnsi" w:hAnsiTheme="minorHAnsi" w:cstheme="minorHAnsi"/>
                <w:b w:val="0"/>
                <w:sz w:val="16"/>
                <w:szCs w:val="16"/>
              </w:rPr>
              <w:t>Spread of infection</w:t>
            </w:r>
            <w:r w:rsidRPr="006637DC">
              <w:rPr>
                <w:rFonts w:asciiTheme="minorHAnsi" w:hAnsiTheme="minorHAnsi" w:cstheme="minorHAnsi"/>
                <w:b w:val="0"/>
                <w:sz w:val="16"/>
                <w:szCs w:val="16"/>
              </w:rPr>
              <w:br/>
            </w:r>
            <w:r w:rsidRPr="006637DC">
              <w:rPr>
                <w:rFonts w:asciiTheme="minorHAnsi" w:hAnsiTheme="minorHAnsi" w:cstheme="minorHAnsi"/>
                <w:b w:val="0"/>
                <w:sz w:val="16"/>
                <w:szCs w:val="16"/>
              </w:rPr>
              <w:br/>
              <w:t>Risk of contracting virus</w:t>
            </w:r>
          </w:p>
          <w:p w14:paraId="10DA5C70" w14:textId="3AC205C4" w:rsidR="00AB44C2" w:rsidRPr="002B3C6E" w:rsidRDefault="00AB44C2" w:rsidP="00544C6C">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14:paraId="794D1D0C" w14:textId="77777777" w:rsidR="00544C6C" w:rsidRPr="002B3C6E" w:rsidRDefault="00544C6C" w:rsidP="00544C6C">
            <w:pPr>
              <w:spacing w:after="0"/>
              <w:ind w:left="0"/>
              <w:rPr>
                <w:sz w:val="16"/>
                <w:szCs w:val="16"/>
                <w:lang w:val="en-US"/>
              </w:rPr>
            </w:pPr>
            <w:r w:rsidRPr="002B3C6E">
              <w:rPr>
                <w:sz w:val="16"/>
                <w:szCs w:val="16"/>
                <w:lang w:val="en-US"/>
              </w:rPr>
              <w:t>Officials</w:t>
            </w:r>
          </w:p>
          <w:p w14:paraId="728292AD" w14:textId="77777777" w:rsidR="00544C6C" w:rsidRPr="002B3C6E" w:rsidRDefault="00544C6C" w:rsidP="00544C6C">
            <w:pPr>
              <w:spacing w:after="0"/>
              <w:ind w:left="0"/>
              <w:rPr>
                <w:sz w:val="16"/>
                <w:szCs w:val="16"/>
                <w:lang w:val="en-US"/>
              </w:rPr>
            </w:pPr>
            <w:r w:rsidRPr="002B3C6E">
              <w:rPr>
                <w:sz w:val="16"/>
                <w:szCs w:val="16"/>
                <w:lang w:val="en-US"/>
              </w:rPr>
              <w:t xml:space="preserve">Competitors </w:t>
            </w:r>
          </w:p>
          <w:p w14:paraId="2418EADD" w14:textId="67184D3F" w:rsidR="00544C6C" w:rsidRPr="002B3C6E" w:rsidRDefault="00544C6C" w:rsidP="00544C6C">
            <w:pPr>
              <w:spacing w:after="0"/>
              <w:ind w:left="0"/>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25F2E64"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 xml:space="preserve">Minor injury / </w:t>
            </w:r>
          </w:p>
          <w:p w14:paraId="2883A0B3"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Serious injury /</w:t>
            </w:r>
          </w:p>
          <w:p w14:paraId="5CB8BBDB"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Broken limbs/</w:t>
            </w:r>
          </w:p>
          <w:p w14:paraId="360BAFAE"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 xml:space="preserve">Fractures / sprains </w:t>
            </w:r>
          </w:p>
          <w:p w14:paraId="67F27CC4" w14:textId="795F67FF" w:rsidR="00544C6C" w:rsidRPr="00544C6C" w:rsidRDefault="00544C6C" w:rsidP="00544C6C">
            <w:pPr>
              <w:pStyle w:val="Heading3"/>
              <w:ind w:left="0"/>
              <w:rPr>
                <w:rFonts w:asciiTheme="minorHAnsi" w:hAnsiTheme="minorHAnsi" w:cstheme="minorHAnsi"/>
                <w:b w:val="0"/>
                <w:bCs w:val="0"/>
                <w:sz w:val="14"/>
                <w:szCs w:val="14"/>
              </w:rPr>
            </w:pPr>
            <w:r w:rsidRPr="00544C6C">
              <w:rPr>
                <w:rFonts w:asciiTheme="minorHAnsi" w:hAnsiTheme="minorHAnsi" w:cstheme="minorHAnsi"/>
                <w:b w:val="0"/>
                <w:bCs w:val="0"/>
                <w:sz w:val="16"/>
                <w:szCs w:val="16"/>
                <w:lang w:val="en-US"/>
              </w:rPr>
              <w:t>Damage to equipment</w:t>
            </w:r>
          </w:p>
          <w:p w14:paraId="6900782B" w14:textId="77777777" w:rsidR="00544C6C" w:rsidRPr="00544C6C" w:rsidRDefault="00544C6C" w:rsidP="00544C6C">
            <w:pPr>
              <w:pStyle w:val="Heading3"/>
              <w:ind w:left="0"/>
              <w:rPr>
                <w:rFonts w:asciiTheme="minorHAnsi" w:hAnsiTheme="minorHAnsi" w:cstheme="minorHAnsi"/>
                <w:b w:val="0"/>
                <w:bCs w:val="0"/>
                <w:sz w:val="16"/>
                <w:szCs w:val="16"/>
              </w:rPr>
            </w:pPr>
          </w:p>
          <w:p w14:paraId="0034AC2C" w14:textId="2E90303E" w:rsidR="00544C6C" w:rsidRPr="00A4669E" w:rsidRDefault="00544C6C" w:rsidP="00544C6C">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Individual(s) contract Covid-19 virus.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Individuals act as carriers and transmit virus to others.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Individuals become ill and admitted to hospital. </w:t>
            </w:r>
          </w:p>
          <w:p w14:paraId="7FBDB3E6" w14:textId="77777777" w:rsidR="00544C6C" w:rsidRPr="00A4669E" w:rsidRDefault="00544C6C" w:rsidP="00544C6C">
            <w:pPr>
              <w:pStyle w:val="Heading3"/>
              <w:ind w:left="0"/>
              <w:rPr>
                <w:rFonts w:asciiTheme="minorHAnsi" w:hAnsiTheme="minorHAnsi" w:cstheme="minorHAnsi"/>
                <w:b w:val="0"/>
                <w:sz w:val="16"/>
                <w:szCs w:val="16"/>
              </w:rPr>
            </w:pPr>
          </w:p>
          <w:p w14:paraId="2BAB8D4C" w14:textId="084EA276" w:rsidR="00544C6C" w:rsidRDefault="00544C6C" w:rsidP="00544C6C">
            <w:pPr>
              <w:spacing w:after="0"/>
              <w:ind w:left="0"/>
              <w:rPr>
                <w:rFonts w:asciiTheme="minorHAnsi" w:hAnsiTheme="minorHAnsi" w:cstheme="minorHAnsi"/>
                <w:sz w:val="16"/>
                <w:szCs w:val="16"/>
              </w:rPr>
            </w:pPr>
            <w:r w:rsidRPr="00A4669E">
              <w:rPr>
                <w:rFonts w:asciiTheme="minorHAnsi" w:hAnsiTheme="minorHAnsi" w:cstheme="minorHAnsi"/>
                <w:sz w:val="16"/>
                <w:szCs w:val="16"/>
              </w:rPr>
              <w:t xml:space="preserve">Individuals become ill / seriously ill or die from Covid-19 virus. </w:t>
            </w:r>
            <w:r w:rsidRPr="00A4669E">
              <w:rPr>
                <w:rFonts w:asciiTheme="minorHAnsi" w:hAnsiTheme="minorHAnsi" w:cstheme="minorHAnsi"/>
                <w:sz w:val="16"/>
                <w:szCs w:val="16"/>
              </w:rPr>
              <w:br/>
            </w:r>
            <w:r w:rsidRPr="00A4669E">
              <w:rPr>
                <w:rFonts w:asciiTheme="minorHAnsi" w:hAnsiTheme="minorHAnsi" w:cstheme="minorHAnsi"/>
                <w:sz w:val="16"/>
                <w:szCs w:val="16"/>
              </w:rPr>
              <w:br/>
              <w:t>Families of individuals who have contracted Covid-19 are required to self-isolate as per UK Government Advice / Guidance</w:t>
            </w:r>
            <w:r w:rsidRPr="00A4669E">
              <w:rPr>
                <w:rFonts w:asciiTheme="minorHAnsi" w:hAnsiTheme="minorHAnsi" w:cstheme="minorHAnsi"/>
                <w:sz w:val="16"/>
                <w:szCs w:val="16"/>
              </w:rPr>
              <w:br/>
            </w:r>
            <w:r w:rsidRPr="00A4669E">
              <w:rPr>
                <w:rFonts w:asciiTheme="minorHAnsi" w:hAnsiTheme="minorHAnsi" w:cstheme="minorHAnsi"/>
                <w:sz w:val="16"/>
                <w:szCs w:val="16"/>
              </w:rPr>
              <w:br/>
              <w:t>Mental health / personal well-being issues caused by self-isolation</w:t>
            </w:r>
          </w:p>
          <w:p w14:paraId="41128322" w14:textId="5A5FFE93" w:rsidR="00544C6C" w:rsidRDefault="00544C6C" w:rsidP="00544C6C">
            <w:pPr>
              <w:spacing w:after="0"/>
              <w:ind w:left="0"/>
              <w:rPr>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2FC3DD51" w14:textId="7A87A6AF" w:rsidR="00544C6C" w:rsidRPr="00544C6C" w:rsidRDefault="00544C6C" w:rsidP="00544C6C">
            <w:pPr>
              <w:spacing w:after="0"/>
              <w:ind w:left="0"/>
              <w:rPr>
                <w:sz w:val="16"/>
                <w:szCs w:val="16"/>
                <w:lang w:val="en-US"/>
              </w:rPr>
            </w:pPr>
            <w:r w:rsidRPr="00544C6C">
              <w:rPr>
                <w:sz w:val="16"/>
                <w:szCs w:val="16"/>
                <w:lang w:val="en-US"/>
              </w:rPr>
              <w:t xml:space="preserve">Hazard removed if able to do so. </w:t>
            </w:r>
          </w:p>
          <w:p w14:paraId="080E2FB7" w14:textId="77777777" w:rsidR="00544C6C" w:rsidRPr="00544C6C" w:rsidRDefault="00544C6C" w:rsidP="00544C6C">
            <w:pPr>
              <w:spacing w:after="0"/>
              <w:ind w:left="0"/>
              <w:rPr>
                <w:sz w:val="16"/>
                <w:szCs w:val="16"/>
                <w:lang w:val="en-US"/>
              </w:rPr>
            </w:pPr>
            <w:r w:rsidRPr="00544C6C">
              <w:rPr>
                <w:sz w:val="16"/>
                <w:szCs w:val="16"/>
                <w:lang w:val="en-US"/>
              </w:rPr>
              <w:t xml:space="preserve">Area cordoned off with signage / tape to isolate hazard. </w:t>
            </w:r>
          </w:p>
          <w:p w14:paraId="2349374E" w14:textId="77777777" w:rsidR="00544C6C" w:rsidRPr="00544C6C" w:rsidRDefault="00544C6C" w:rsidP="00544C6C">
            <w:pPr>
              <w:spacing w:after="0"/>
              <w:ind w:left="0"/>
              <w:rPr>
                <w:sz w:val="16"/>
                <w:szCs w:val="16"/>
                <w:lang w:val="en-US"/>
              </w:rPr>
            </w:pPr>
            <w:r w:rsidRPr="00544C6C">
              <w:rPr>
                <w:sz w:val="16"/>
                <w:szCs w:val="16"/>
                <w:lang w:val="en-US"/>
              </w:rPr>
              <w:t xml:space="preserve">Where obstacles cannot be moved, area cordoned off with appropriate signage / tape. </w:t>
            </w:r>
          </w:p>
          <w:p w14:paraId="4ADB6B2D" w14:textId="77777777" w:rsidR="00544C6C" w:rsidRPr="00544C6C" w:rsidRDefault="00544C6C" w:rsidP="00544C6C">
            <w:pPr>
              <w:spacing w:after="0"/>
              <w:ind w:left="0"/>
              <w:rPr>
                <w:sz w:val="16"/>
                <w:szCs w:val="16"/>
                <w:lang w:val="en-US"/>
              </w:rPr>
            </w:pPr>
            <w:r w:rsidRPr="00544C6C">
              <w:rPr>
                <w:sz w:val="16"/>
                <w:szCs w:val="16"/>
                <w:lang w:val="en-US"/>
              </w:rPr>
              <w:t xml:space="preserve">Warning Signs to be displayed ie. ‘Motorsport is Dangerous’ signs </w:t>
            </w:r>
          </w:p>
          <w:p w14:paraId="5EAB6DE5" w14:textId="77777777" w:rsidR="00544C6C" w:rsidRPr="00544C6C" w:rsidRDefault="00544C6C" w:rsidP="00544C6C">
            <w:pPr>
              <w:spacing w:after="0"/>
              <w:ind w:left="0"/>
              <w:rPr>
                <w:sz w:val="16"/>
                <w:szCs w:val="16"/>
                <w:lang w:val="en-US"/>
              </w:rPr>
            </w:pPr>
            <w:r w:rsidRPr="00544C6C">
              <w:rPr>
                <w:sz w:val="16"/>
                <w:szCs w:val="16"/>
                <w:lang w:val="en-US"/>
              </w:rPr>
              <w:t xml:space="preserve">Emergency Contact Numbers </w:t>
            </w:r>
          </w:p>
          <w:p w14:paraId="2B7AB0A0" w14:textId="77777777" w:rsidR="00544C6C" w:rsidRDefault="00544C6C" w:rsidP="00544C6C">
            <w:pPr>
              <w:spacing w:after="0"/>
              <w:ind w:left="0"/>
              <w:rPr>
                <w:sz w:val="16"/>
                <w:szCs w:val="16"/>
                <w:lang w:val="en-US"/>
              </w:rPr>
            </w:pPr>
            <w:r w:rsidRPr="00544C6C">
              <w:rPr>
                <w:sz w:val="16"/>
                <w:szCs w:val="16"/>
                <w:lang w:val="en-US"/>
              </w:rPr>
              <w:t xml:space="preserve">Injuries reported to relevant Emergency Services </w:t>
            </w:r>
          </w:p>
          <w:p w14:paraId="42C9BF02" w14:textId="77777777" w:rsidR="00544C6C" w:rsidRPr="00544C6C" w:rsidRDefault="00544C6C" w:rsidP="00544C6C">
            <w:pPr>
              <w:pStyle w:val="Heading3"/>
              <w:ind w:left="0"/>
              <w:rPr>
                <w:rFonts w:asciiTheme="minorHAnsi" w:hAnsiTheme="minorHAnsi" w:cstheme="minorHAnsi"/>
                <w:b w:val="0"/>
                <w:sz w:val="16"/>
                <w:szCs w:val="16"/>
              </w:rPr>
            </w:pPr>
            <w:r w:rsidRPr="00544C6C">
              <w:rPr>
                <w:rFonts w:asciiTheme="minorHAnsi" w:hAnsiTheme="minorHAnsi" w:cstheme="minorHAnsi"/>
                <w:b w:val="0"/>
                <w:sz w:val="16"/>
                <w:szCs w:val="16"/>
              </w:rPr>
              <w:t xml:space="preserve">ACU Ltd (governing body) follow UK Government advice / guidance </w:t>
            </w:r>
          </w:p>
          <w:p w14:paraId="1FBAD0DF" w14:textId="77777777" w:rsidR="00544C6C" w:rsidRDefault="00544C6C" w:rsidP="00544C6C">
            <w:pPr>
              <w:spacing w:after="0"/>
              <w:ind w:left="0"/>
              <w:rPr>
                <w:rFonts w:asciiTheme="minorHAnsi" w:hAnsiTheme="minorHAnsi" w:cstheme="minorHAnsi"/>
                <w:sz w:val="16"/>
                <w:szCs w:val="16"/>
              </w:rPr>
            </w:pPr>
          </w:p>
          <w:p w14:paraId="16144513" w14:textId="77777777" w:rsidR="00CC72B1" w:rsidRDefault="00544C6C" w:rsidP="00544C6C">
            <w:pPr>
              <w:spacing w:after="0"/>
              <w:ind w:left="0"/>
              <w:rPr>
                <w:rFonts w:asciiTheme="minorHAnsi" w:hAnsiTheme="minorHAnsi" w:cstheme="minorHAnsi"/>
                <w:sz w:val="16"/>
                <w:szCs w:val="16"/>
              </w:rPr>
            </w:pPr>
            <w:r w:rsidRPr="00544C6C">
              <w:rPr>
                <w:rFonts w:asciiTheme="minorHAnsi" w:hAnsiTheme="minorHAnsi" w:cstheme="minorHAnsi"/>
                <w:sz w:val="16"/>
                <w:szCs w:val="16"/>
              </w:rPr>
              <w:t xml:space="preserve">ACU Ltd only issue permit / once UK Government have issued suitable advice/guidance which would allow motorcycle sport to take place  </w:t>
            </w:r>
            <w:r w:rsidR="00CC72B1">
              <w:rPr>
                <w:rFonts w:asciiTheme="minorHAnsi" w:hAnsiTheme="minorHAnsi" w:cstheme="minorHAnsi"/>
                <w:sz w:val="16"/>
                <w:szCs w:val="16"/>
              </w:rPr>
              <w:br/>
            </w:r>
            <w:r w:rsidR="00CC72B1">
              <w:rPr>
                <w:rFonts w:asciiTheme="minorHAnsi" w:hAnsiTheme="minorHAnsi" w:cstheme="minorHAnsi"/>
                <w:sz w:val="16"/>
                <w:szCs w:val="16"/>
              </w:rPr>
              <w:br/>
              <w:t>NHS Emergency Services</w:t>
            </w:r>
          </w:p>
          <w:p w14:paraId="08754C1E" w14:textId="77777777" w:rsidR="00CC72B1" w:rsidRDefault="00CC72B1" w:rsidP="00544C6C">
            <w:pPr>
              <w:spacing w:after="0"/>
              <w:ind w:left="0"/>
              <w:rPr>
                <w:rFonts w:asciiTheme="minorHAnsi" w:hAnsiTheme="minorHAnsi" w:cstheme="minorHAnsi"/>
                <w:sz w:val="16"/>
                <w:szCs w:val="16"/>
              </w:rPr>
            </w:pPr>
          </w:p>
          <w:p w14:paraId="7AA0D1BD" w14:textId="6460C180" w:rsidR="002B3C6E" w:rsidRDefault="00CC72B1" w:rsidP="00544C6C">
            <w:pPr>
              <w:spacing w:after="0"/>
              <w:ind w:left="0"/>
              <w:rPr>
                <w:rFonts w:asciiTheme="minorHAnsi" w:hAnsiTheme="minorHAnsi" w:cstheme="minorHAnsi"/>
                <w:sz w:val="16"/>
                <w:szCs w:val="16"/>
              </w:rPr>
            </w:pPr>
            <w:r>
              <w:rPr>
                <w:rFonts w:asciiTheme="minorHAnsi" w:hAnsiTheme="minorHAnsi" w:cstheme="minorHAnsi"/>
                <w:sz w:val="16"/>
                <w:szCs w:val="16"/>
              </w:rPr>
              <w:t>NHS Vaccine Programme</w:t>
            </w:r>
            <w:r w:rsidR="00544C6C" w:rsidRPr="00544C6C">
              <w:rPr>
                <w:rFonts w:asciiTheme="minorHAnsi" w:hAnsiTheme="minorHAnsi" w:cstheme="minorHAnsi"/>
                <w:sz w:val="16"/>
                <w:szCs w:val="16"/>
              </w:rPr>
              <w:br/>
            </w:r>
            <w:r w:rsidR="00544C6C" w:rsidRPr="00544C6C">
              <w:rPr>
                <w:rFonts w:asciiTheme="minorHAnsi" w:hAnsiTheme="minorHAnsi" w:cstheme="minorHAnsi"/>
                <w:sz w:val="16"/>
                <w:szCs w:val="16"/>
              </w:rPr>
              <w:br/>
              <w:t>Social distancing measures apply as per government advice / guidelines</w:t>
            </w:r>
            <w:r w:rsidR="00544C6C" w:rsidRPr="00544C6C">
              <w:rPr>
                <w:rFonts w:asciiTheme="minorHAnsi" w:hAnsiTheme="minorHAnsi" w:cstheme="minorHAnsi"/>
                <w:sz w:val="16"/>
                <w:szCs w:val="16"/>
              </w:rPr>
              <w:br/>
            </w:r>
          </w:p>
          <w:p w14:paraId="0DC84935" w14:textId="77777777" w:rsidR="002B3C6E" w:rsidRDefault="00544C6C" w:rsidP="00544C6C">
            <w:pPr>
              <w:spacing w:after="0"/>
              <w:ind w:left="0"/>
              <w:rPr>
                <w:rFonts w:asciiTheme="minorHAnsi" w:hAnsiTheme="minorHAnsi" w:cstheme="minorHAnsi"/>
                <w:sz w:val="16"/>
                <w:szCs w:val="16"/>
              </w:rPr>
            </w:pPr>
            <w:r w:rsidRPr="00544C6C">
              <w:rPr>
                <w:rFonts w:asciiTheme="minorHAnsi" w:hAnsiTheme="minorHAnsi" w:cstheme="minorHAnsi"/>
                <w:sz w:val="16"/>
                <w:szCs w:val="16"/>
              </w:rPr>
              <w:t>Hand Sanitizers made available</w:t>
            </w:r>
            <w:r w:rsidRPr="00544C6C">
              <w:rPr>
                <w:rFonts w:asciiTheme="minorHAnsi" w:hAnsiTheme="minorHAnsi" w:cstheme="minorHAnsi"/>
                <w:sz w:val="16"/>
                <w:szCs w:val="16"/>
              </w:rPr>
              <w:br/>
            </w:r>
          </w:p>
          <w:p w14:paraId="6AF6E046" w14:textId="6A89C705" w:rsidR="00544C6C" w:rsidRDefault="00544C6C" w:rsidP="00544C6C">
            <w:pPr>
              <w:spacing w:after="0"/>
              <w:ind w:left="0"/>
              <w:rPr>
                <w:sz w:val="18"/>
                <w:szCs w:val="18"/>
                <w:lang w:val="en-US"/>
              </w:rPr>
            </w:pPr>
            <w:r w:rsidRPr="00544C6C">
              <w:rPr>
                <w:rFonts w:asciiTheme="minorHAnsi" w:hAnsiTheme="minorHAnsi" w:cstheme="minorHAnsi"/>
                <w:sz w:val="16"/>
                <w:szCs w:val="16"/>
              </w:rPr>
              <w:t xml:space="preserve">Trained and competent Clerk of the Course </w:t>
            </w:r>
            <w:r w:rsidRPr="00544C6C">
              <w:rPr>
                <w:rFonts w:asciiTheme="minorHAnsi" w:hAnsiTheme="minorHAnsi" w:cstheme="minorHAnsi"/>
                <w:sz w:val="16"/>
                <w:szCs w:val="16"/>
              </w:rPr>
              <w:br/>
            </w:r>
            <w:r w:rsidRPr="00544C6C">
              <w:rPr>
                <w:rFonts w:asciiTheme="minorHAnsi" w:hAnsiTheme="minorHAnsi" w:cstheme="minorHAnsi"/>
                <w:sz w:val="16"/>
                <w:szCs w:val="16"/>
              </w:rPr>
              <w:br/>
            </w:r>
            <w:r>
              <w:rPr>
                <w:rFonts w:asciiTheme="minorHAnsi" w:hAnsiTheme="minorHAnsi" w:cstheme="minorHAnsi"/>
                <w:sz w:val="16"/>
                <w:szCs w:val="16"/>
              </w:rPr>
              <w:t>C</w:t>
            </w:r>
            <w:r w:rsidRPr="00544C6C">
              <w:rPr>
                <w:rFonts w:asciiTheme="minorHAnsi" w:hAnsiTheme="minorHAnsi" w:cstheme="minorHAnsi"/>
                <w:sz w:val="16"/>
                <w:szCs w:val="16"/>
              </w:rPr>
              <w:t xml:space="preserve">ompetent </w:t>
            </w:r>
            <w:r>
              <w:rPr>
                <w:rFonts w:asciiTheme="minorHAnsi" w:hAnsiTheme="minorHAnsi" w:cstheme="minorHAnsi"/>
                <w:sz w:val="16"/>
                <w:szCs w:val="16"/>
              </w:rPr>
              <w:t xml:space="preserve">Officials with appropriate PPE </w:t>
            </w:r>
            <w:r w:rsidRPr="00544C6C">
              <w:rPr>
                <w:rFonts w:asciiTheme="minorHAnsi" w:hAnsiTheme="minorHAnsi" w:cstheme="minorHAnsi"/>
                <w:sz w:val="16"/>
                <w:szCs w:val="16"/>
              </w:rPr>
              <w:br/>
            </w:r>
            <w:r w:rsidRPr="00544C6C">
              <w:rPr>
                <w:rFonts w:asciiTheme="minorHAnsi" w:hAnsiTheme="minorHAnsi" w:cstheme="minorHAnsi"/>
                <w:sz w:val="16"/>
                <w:szCs w:val="16"/>
              </w:rPr>
              <w:br/>
              <w:t xml:space="preserve">ACU </w:t>
            </w:r>
            <w:r>
              <w:rPr>
                <w:rFonts w:asciiTheme="minorHAnsi" w:hAnsiTheme="minorHAnsi" w:cstheme="minorHAnsi"/>
                <w:sz w:val="16"/>
                <w:szCs w:val="16"/>
              </w:rPr>
              <w:t>Registered / Licenced</w:t>
            </w:r>
            <w:r w:rsidRPr="00544C6C">
              <w:rPr>
                <w:rFonts w:asciiTheme="minorHAnsi" w:hAnsiTheme="minorHAnsi" w:cstheme="minorHAnsi"/>
                <w:sz w:val="16"/>
                <w:szCs w:val="16"/>
              </w:rPr>
              <w:t xml:space="preserve"> competitors </w:t>
            </w:r>
            <w:r w:rsidRPr="00544C6C">
              <w:rPr>
                <w:rFonts w:asciiTheme="minorHAnsi" w:hAnsiTheme="minorHAnsi" w:cstheme="minorHAnsi"/>
                <w:sz w:val="16"/>
                <w:szCs w:val="16"/>
              </w:rPr>
              <w:br/>
            </w:r>
            <w:r w:rsidRPr="00544C6C">
              <w:rPr>
                <w:rFonts w:asciiTheme="minorHAnsi" w:hAnsiTheme="minorHAnsi" w:cstheme="minorHAnsi"/>
                <w:sz w:val="16"/>
                <w:szCs w:val="16"/>
              </w:rPr>
              <w:br/>
              <w:t xml:space="preserve">Effective Radio Communication system </w:t>
            </w:r>
            <w:r w:rsidR="00980792">
              <w:rPr>
                <w:rFonts w:asciiTheme="minorHAnsi" w:hAnsiTheme="minorHAnsi" w:cstheme="minorHAnsi"/>
                <w:sz w:val="16"/>
                <w:szCs w:val="16"/>
              </w:rPr>
              <w:br/>
            </w:r>
            <w:r w:rsidR="001325A9">
              <w:rPr>
                <w:rFonts w:asciiTheme="minorHAnsi" w:hAnsiTheme="minorHAnsi" w:cstheme="minorHAnsi"/>
                <w:sz w:val="16"/>
                <w:szCs w:val="16"/>
              </w:rPr>
              <w:br/>
              <w:t xml:space="preserve">Supplementary Regulations </w:t>
            </w:r>
            <w:r w:rsidR="00060021">
              <w:rPr>
                <w:rFonts w:asciiTheme="minorHAnsi" w:hAnsiTheme="minorHAnsi" w:cstheme="minorHAnsi"/>
                <w:sz w:val="16"/>
                <w:szCs w:val="16"/>
              </w:rPr>
              <w:t xml:space="preserve">/ Final Instructions </w:t>
            </w:r>
            <w:r w:rsidRPr="00544C6C">
              <w:rPr>
                <w:rFonts w:asciiTheme="minorHAnsi" w:hAnsiTheme="minorHAnsi" w:cstheme="minorHAnsi"/>
                <w:sz w:val="16"/>
                <w:szCs w:val="16"/>
              </w:rPr>
              <w:br/>
            </w:r>
            <w:r w:rsidRPr="00544C6C">
              <w:rPr>
                <w:rFonts w:asciiTheme="minorHAnsi" w:hAnsiTheme="minorHAnsi" w:cstheme="minorHAnsi"/>
                <w:sz w:val="16"/>
                <w:szCs w:val="16"/>
              </w:rPr>
              <w:br/>
            </w:r>
          </w:p>
        </w:tc>
        <w:tc>
          <w:tcPr>
            <w:tcW w:w="2405" w:type="dxa"/>
            <w:tcBorders>
              <w:top w:val="single" w:sz="4" w:space="0" w:color="auto"/>
              <w:left w:val="single" w:sz="4" w:space="0" w:color="auto"/>
              <w:bottom w:val="single" w:sz="4" w:space="0" w:color="auto"/>
              <w:right w:val="single" w:sz="4" w:space="0" w:color="auto"/>
            </w:tcBorders>
          </w:tcPr>
          <w:p w14:paraId="5FCA5236" w14:textId="77777777" w:rsidR="00605DD8" w:rsidRDefault="00605DD8" w:rsidP="00605DD8">
            <w:pPr>
              <w:spacing w:after="0"/>
              <w:ind w:left="0"/>
              <w:rPr>
                <w:sz w:val="16"/>
                <w:szCs w:val="16"/>
              </w:rPr>
            </w:pPr>
            <w:r w:rsidRPr="00A4669E">
              <w:rPr>
                <w:sz w:val="16"/>
                <w:szCs w:val="16"/>
              </w:rPr>
              <w:t xml:space="preserve">ACU Ltd continue to monitor and follow UK Government Advice / guidance </w:t>
            </w:r>
          </w:p>
          <w:p w14:paraId="6FC0CA84" w14:textId="77777777" w:rsidR="00605DD8" w:rsidRDefault="00605DD8" w:rsidP="00605DD8">
            <w:pPr>
              <w:spacing w:after="0"/>
              <w:ind w:left="0"/>
              <w:rPr>
                <w:sz w:val="16"/>
                <w:szCs w:val="16"/>
              </w:rPr>
            </w:pPr>
          </w:p>
          <w:p w14:paraId="52260F2E" w14:textId="77777777" w:rsidR="00605DD8" w:rsidRPr="00800F64" w:rsidRDefault="00605DD8" w:rsidP="00605DD8">
            <w:pPr>
              <w:spacing w:after="0"/>
              <w:ind w:left="0"/>
              <w:rPr>
                <w:sz w:val="16"/>
                <w:szCs w:val="16"/>
              </w:rPr>
            </w:pPr>
            <w:r w:rsidRPr="00800F64">
              <w:rPr>
                <w:sz w:val="16"/>
                <w:szCs w:val="16"/>
              </w:rPr>
              <w:t>Organising Club continue to monitor and follow UK Government Advice / guidance</w:t>
            </w:r>
          </w:p>
          <w:p w14:paraId="192140D7" w14:textId="77777777" w:rsidR="00605DD8" w:rsidRPr="00800F64" w:rsidRDefault="00605DD8" w:rsidP="00605DD8">
            <w:pPr>
              <w:spacing w:after="0"/>
              <w:ind w:left="0"/>
              <w:rPr>
                <w:sz w:val="16"/>
                <w:szCs w:val="16"/>
              </w:rPr>
            </w:pPr>
          </w:p>
          <w:p w14:paraId="1C06BBEB" w14:textId="2BC12583" w:rsidR="00544C6C" w:rsidRDefault="00605DD8" w:rsidP="00605DD8">
            <w:pPr>
              <w:spacing w:after="0"/>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63DBCB" w14:textId="7B74B781" w:rsidR="00544C6C" w:rsidRDefault="00D65AF8" w:rsidP="00544C6C">
            <w:pPr>
              <w:spacing w:after="0"/>
              <w:ind w:left="0"/>
              <w:jc w:val="center"/>
              <w:rPr>
                <w:sz w:val="18"/>
                <w:szCs w:val="18"/>
                <w:lang w:val="en-US"/>
              </w:rPr>
            </w:pPr>
            <w:r>
              <w:rPr>
                <w:sz w:val="18"/>
                <w:szCs w:val="18"/>
                <w:lang w:val="en-US"/>
              </w:rPr>
              <w:t>4x1</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F3E825" w14:textId="25D391CB" w:rsidR="00544C6C" w:rsidRDefault="00544C6C" w:rsidP="00544C6C">
            <w:pPr>
              <w:spacing w:after="0"/>
              <w:ind w:left="0"/>
              <w:jc w:val="center"/>
              <w:rPr>
                <w:sz w:val="18"/>
                <w:szCs w:val="18"/>
                <w:lang w:val="en-US"/>
              </w:rPr>
            </w:pPr>
            <w:r>
              <w:rPr>
                <w:sz w:val="18"/>
                <w:szCs w:val="18"/>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1D8E69" w14:textId="313E142B" w:rsidR="00544C6C" w:rsidRDefault="00544C6C" w:rsidP="00544C6C">
            <w:pPr>
              <w:spacing w:after="0"/>
              <w:ind w:left="0"/>
              <w:jc w:val="center"/>
              <w:rPr>
                <w:sz w:val="18"/>
                <w:szCs w:val="18"/>
                <w:lang w:val="en-US"/>
              </w:rPr>
            </w:pPr>
            <w:r>
              <w:rPr>
                <w:sz w:val="18"/>
                <w:szCs w:val="18"/>
                <w:lang w:val="en-US"/>
              </w:rPr>
              <w:t>Low</w:t>
            </w:r>
          </w:p>
        </w:tc>
      </w:tr>
    </w:tbl>
    <w:p w14:paraId="7D0D7DB0" w14:textId="438E92E5" w:rsidR="002704C1" w:rsidRDefault="002704C1"/>
    <w:p w14:paraId="7E69A724" w14:textId="77777777" w:rsidR="00D00C37" w:rsidRDefault="00D00C37"/>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6"/>
        <w:gridCol w:w="5526"/>
        <w:gridCol w:w="2409"/>
        <w:gridCol w:w="1134"/>
        <w:gridCol w:w="850"/>
        <w:gridCol w:w="147"/>
        <w:gridCol w:w="996"/>
      </w:tblGrid>
      <w:tr w:rsidR="00AB44C2" w:rsidRPr="00DF6956" w14:paraId="451E5F53" w14:textId="77777777" w:rsidTr="00AB44C2">
        <w:tc>
          <w:tcPr>
            <w:tcW w:w="425" w:type="dxa"/>
            <w:tcBorders>
              <w:top w:val="single" w:sz="4" w:space="0" w:color="auto"/>
              <w:left w:val="single" w:sz="4" w:space="0" w:color="auto"/>
              <w:bottom w:val="single" w:sz="4" w:space="0" w:color="auto"/>
              <w:right w:val="single" w:sz="4" w:space="0" w:color="auto"/>
            </w:tcBorders>
            <w:hideMark/>
          </w:tcPr>
          <w:p w14:paraId="3F890721" w14:textId="77777777" w:rsidR="00AB44C2" w:rsidRPr="00DF6956" w:rsidRDefault="00AB44C2" w:rsidP="00B67DA3">
            <w:pPr>
              <w:spacing w:after="0"/>
              <w:ind w:left="-113" w:right="28"/>
              <w:rPr>
                <w:b/>
                <w:sz w:val="20"/>
                <w:szCs w:val="20"/>
                <w:lang w:val="en-US"/>
              </w:rPr>
            </w:pPr>
            <w:r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06E34F57" w14:textId="77777777" w:rsidR="00AB44C2" w:rsidRPr="00DF6956" w:rsidRDefault="00AB44C2"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5967619E" w14:textId="77777777" w:rsidR="00AB44C2" w:rsidRPr="00DF6956" w:rsidRDefault="00AB44C2"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6E18E042" w14:textId="77777777" w:rsidR="00AB44C2" w:rsidRPr="00DF6956" w:rsidRDefault="00AB44C2" w:rsidP="00B67DA3">
            <w:pPr>
              <w:spacing w:after="0"/>
              <w:ind w:left="0"/>
              <w:jc w:val="center"/>
              <w:rPr>
                <w:b/>
                <w:sz w:val="20"/>
                <w:szCs w:val="20"/>
                <w:lang w:val="en-US"/>
              </w:rPr>
            </w:pPr>
            <w:r>
              <w:rPr>
                <w:b/>
                <w:sz w:val="20"/>
                <w:szCs w:val="20"/>
                <w:lang w:val="en-US"/>
              </w:rPr>
              <w:t>Consequence</w:t>
            </w:r>
          </w:p>
        </w:tc>
        <w:tc>
          <w:tcPr>
            <w:tcW w:w="5526" w:type="dxa"/>
            <w:tcBorders>
              <w:top w:val="single" w:sz="4" w:space="0" w:color="auto"/>
              <w:left w:val="single" w:sz="4" w:space="0" w:color="auto"/>
              <w:bottom w:val="single" w:sz="4" w:space="0" w:color="auto"/>
              <w:right w:val="single" w:sz="4" w:space="0" w:color="auto"/>
            </w:tcBorders>
            <w:hideMark/>
          </w:tcPr>
          <w:p w14:paraId="4B603977" w14:textId="77777777" w:rsidR="00AB44C2" w:rsidRPr="00DF6956" w:rsidRDefault="00AB44C2"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45895CE0" w14:textId="77777777" w:rsidR="00AB44C2" w:rsidRDefault="00AB44C2" w:rsidP="00B67DA3">
            <w:pPr>
              <w:spacing w:after="0"/>
              <w:ind w:left="0"/>
              <w:jc w:val="center"/>
              <w:rPr>
                <w:b/>
                <w:sz w:val="20"/>
                <w:szCs w:val="20"/>
                <w:lang w:val="en-US"/>
              </w:rPr>
            </w:pPr>
            <w:r w:rsidRPr="00DF6956">
              <w:rPr>
                <w:b/>
                <w:sz w:val="20"/>
                <w:szCs w:val="20"/>
                <w:lang w:val="en-US"/>
              </w:rPr>
              <w:t xml:space="preserve">Additional Control </w:t>
            </w:r>
          </w:p>
          <w:p w14:paraId="41BCE4A0" w14:textId="77777777" w:rsidR="00AB44C2" w:rsidRPr="00DF6956" w:rsidRDefault="00AB44C2"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069BB382" w14:textId="77777777" w:rsidR="00AB44C2" w:rsidRPr="00DF6956" w:rsidRDefault="00AB44C2" w:rsidP="00B67DA3">
            <w:pPr>
              <w:spacing w:after="0"/>
              <w:ind w:left="0"/>
              <w:jc w:val="center"/>
              <w:rPr>
                <w:b/>
                <w:sz w:val="20"/>
                <w:szCs w:val="20"/>
                <w:lang w:val="en-US"/>
              </w:rPr>
            </w:pPr>
            <w:r w:rsidRPr="00DF6956">
              <w:rPr>
                <w:b/>
                <w:sz w:val="20"/>
                <w:szCs w:val="20"/>
                <w:lang w:val="en-US"/>
              </w:rPr>
              <w:t>Severity/</w:t>
            </w:r>
          </w:p>
          <w:p w14:paraId="1E422C7D" w14:textId="77777777" w:rsidR="00AB44C2" w:rsidRPr="00DF6956" w:rsidRDefault="00AB44C2"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6BB17BF8" w14:textId="77777777" w:rsidR="00AB44C2" w:rsidRPr="00DF6956" w:rsidRDefault="00AB44C2"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12EDBAA7" w14:textId="77777777" w:rsidR="00AB44C2" w:rsidRPr="00DF6956" w:rsidRDefault="00AB44C2" w:rsidP="00B67DA3">
            <w:pPr>
              <w:spacing w:after="0"/>
              <w:ind w:left="0"/>
              <w:jc w:val="center"/>
              <w:rPr>
                <w:b/>
                <w:sz w:val="20"/>
                <w:szCs w:val="20"/>
                <w:lang w:val="en-US"/>
              </w:rPr>
            </w:pPr>
            <w:r w:rsidRPr="00DF6956">
              <w:rPr>
                <w:b/>
                <w:sz w:val="20"/>
                <w:szCs w:val="20"/>
                <w:lang w:val="en-US"/>
              </w:rPr>
              <w:t>Priority</w:t>
            </w:r>
          </w:p>
        </w:tc>
      </w:tr>
      <w:tr w:rsidR="00AB44C2" w:rsidRPr="00D7508E" w14:paraId="61ED3531" w14:textId="77777777" w:rsidTr="00AB44C2">
        <w:trPr>
          <w:trHeight w:val="70"/>
        </w:trPr>
        <w:tc>
          <w:tcPr>
            <w:tcW w:w="425" w:type="dxa"/>
            <w:tcBorders>
              <w:top w:val="single" w:sz="4" w:space="0" w:color="auto"/>
              <w:left w:val="single" w:sz="4" w:space="0" w:color="auto"/>
              <w:bottom w:val="single" w:sz="4" w:space="0" w:color="auto"/>
              <w:right w:val="single" w:sz="4" w:space="0" w:color="auto"/>
            </w:tcBorders>
          </w:tcPr>
          <w:p w14:paraId="393BD802" w14:textId="77777777" w:rsidR="00AB44C2" w:rsidRPr="00D7508E" w:rsidRDefault="00AB44C2" w:rsidP="00B67DA3">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47DA8AEF" w14:textId="77777777" w:rsidR="00AB44C2" w:rsidRPr="00D7508E" w:rsidRDefault="00AB44C2"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2610D43C" w14:textId="77777777" w:rsidR="00AB44C2" w:rsidRPr="00D7508E" w:rsidRDefault="00AB44C2"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6EAABA5D" w14:textId="77777777" w:rsidR="00AB44C2" w:rsidRPr="00D7508E" w:rsidRDefault="00AB44C2" w:rsidP="00B67DA3">
            <w:pPr>
              <w:spacing w:after="0"/>
              <w:ind w:left="0"/>
              <w:jc w:val="center"/>
              <w:rPr>
                <w:bCs/>
                <w:sz w:val="18"/>
                <w:szCs w:val="18"/>
                <w:lang w:val="en-US"/>
              </w:rPr>
            </w:pPr>
          </w:p>
        </w:tc>
        <w:tc>
          <w:tcPr>
            <w:tcW w:w="5526" w:type="dxa"/>
            <w:tcBorders>
              <w:top w:val="single" w:sz="4" w:space="0" w:color="auto"/>
              <w:left w:val="single" w:sz="4" w:space="0" w:color="auto"/>
              <w:bottom w:val="single" w:sz="4" w:space="0" w:color="auto"/>
              <w:right w:val="single" w:sz="4" w:space="0" w:color="auto"/>
            </w:tcBorders>
          </w:tcPr>
          <w:p w14:paraId="26BC874F" w14:textId="77777777" w:rsidR="00AB44C2" w:rsidRPr="00D7508E" w:rsidRDefault="00AB44C2"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299FAF8D" w14:textId="77777777" w:rsidR="00AB44C2" w:rsidRPr="00D7508E" w:rsidRDefault="00AB44C2"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6E1E837F" w14:textId="77777777" w:rsidR="00AB44C2" w:rsidRPr="00D7508E" w:rsidRDefault="00AB44C2"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3A77FB9" w14:textId="77777777" w:rsidR="00AB44C2" w:rsidRPr="00D7508E" w:rsidRDefault="00AB44C2"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6BDB94ED" w14:textId="77777777" w:rsidR="00AB44C2" w:rsidRPr="00D7508E" w:rsidRDefault="00AB44C2" w:rsidP="00B67DA3">
            <w:pPr>
              <w:spacing w:after="0"/>
              <w:ind w:left="0"/>
              <w:jc w:val="center"/>
              <w:rPr>
                <w:bCs/>
                <w:sz w:val="18"/>
                <w:szCs w:val="18"/>
                <w:lang w:val="en-US"/>
              </w:rPr>
            </w:pPr>
            <w:r w:rsidRPr="00D7508E">
              <w:rPr>
                <w:bCs/>
                <w:sz w:val="18"/>
                <w:szCs w:val="18"/>
                <w:lang w:val="en-US"/>
              </w:rPr>
              <w:t>(h)</w:t>
            </w:r>
          </w:p>
        </w:tc>
      </w:tr>
      <w:tr w:rsidR="00AB44C2" w14:paraId="590CC978" w14:textId="77777777" w:rsidTr="00AB44C2">
        <w:tc>
          <w:tcPr>
            <w:tcW w:w="12470" w:type="dxa"/>
            <w:gridSpan w:val="6"/>
            <w:tcBorders>
              <w:top w:val="single" w:sz="4" w:space="0" w:color="auto"/>
              <w:left w:val="single" w:sz="4" w:space="0" w:color="auto"/>
              <w:bottom w:val="single" w:sz="4" w:space="0" w:color="auto"/>
              <w:right w:val="single" w:sz="4" w:space="0" w:color="auto"/>
            </w:tcBorders>
          </w:tcPr>
          <w:p w14:paraId="641E849F" w14:textId="77777777" w:rsidR="00AB44C2" w:rsidRDefault="00AB44C2"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01D2B037" w14:textId="77777777" w:rsidR="00AB44C2" w:rsidRDefault="00AB44C2" w:rsidP="00B67DA3">
            <w:pPr>
              <w:spacing w:after="0"/>
              <w:ind w:left="0"/>
              <w:jc w:val="center"/>
              <w:rPr>
                <w:b/>
                <w:color w:val="FF0000"/>
                <w:sz w:val="18"/>
                <w:szCs w:val="18"/>
                <w:lang w:val="en-US"/>
              </w:rPr>
            </w:pPr>
            <w:r>
              <w:rPr>
                <w:b/>
                <w:color w:val="FF0000"/>
                <w:sz w:val="18"/>
                <w:szCs w:val="18"/>
                <w:lang w:val="en-US"/>
              </w:rPr>
              <w:t>Severity x Likelihood = Risk Rating</w:t>
            </w:r>
          </w:p>
          <w:p w14:paraId="0ABEE967" w14:textId="77777777" w:rsidR="00AB44C2" w:rsidRDefault="00AB44C2" w:rsidP="00B67DA3">
            <w:pPr>
              <w:spacing w:after="0"/>
              <w:ind w:left="0"/>
              <w:jc w:val="center"/>
              <w:rPr>
                <w:sz w:val="18"/>
                <w:szCs w:val="18"/>
                <w:lang w:val="en-US"/>
              </w:rPr>
            </w:pPr>
          </w:p>
        </w:tc>
      </w:tr>
      <w:tr w:rsidR="00AB44C2" w14:paraId="62B762D8" w14:textId="77777777" w:rsidTr="00652A37">
        <w:tc>
          <w:tcPr>
            <w:tcW w:w="425" w:type="dxa"/>
            <w:tcBorders>
              <w:top w:val="single" w:sz="4" w:space="0" w:color="auto"/>
              <w:left w:val="single" w:sz="4" w:space="0" w:color="auto"/>
              <w:bottom w:val="single" w:sz="4" w:space="0" w:color="auto"/>
              <w:right w:val="single" w:sz="4" w:space="0" w:color="auto"/>
            </w:tcBorders>
          </w:tcPr>
          <w:p w14:paraId="54408B9F" w14:textId="2C836F71" w:rsidR="00AB44C2" w:rsidRPr="00AB44C2" w:rsidRDefault="00AB44C2" w:rsidP="00652A37">
            <w:pPr>
              <w:spacing w:after="0"/>
              <w:ind w:left="0"/>
              <w:jc w:val="center"/>
              <w:rPr>
                <w:sz w:val="16"/>
                <w:szCs w:val="16"/>
                <w:lang w:val="en-US"/>
              </w:rPr>
            </w:pPr>
          </w:p>
          <w:p w14:paraId="4956FD65" w14:textId="3AC469D6" w:rsidR="00AB44C2" w:rsidRPr="00AB44C2" w:rsidRDefault="00DF3814" w:rsidP="00652A37">
            <w:pPr>
              <w:spacing w:after="0"/>
              <w:ind w:left="0"/>
              <w:jc w:val="center"/>
              <w:rPr>
                <w:sz w:val="16"/>
                <w:szCs w:val="16"/>
                <w:lang w:val="en-US"/>
              </w:rPr>
            </w:pPr>
            <w:r>
              <w:rPr>
                <w:sz w:val="16"/>
                <w:szCs w:val="16"/>
                <w:lang w:val="en-US"/>
              </w:rPr>
              <w:t>4</w:t>
            </w:r>
          </w:p>
          <w:p w14:paraId="6E53A061" w14:textId="77777777" w:rsidR="00AB44C2" w:rsidRPr="00AB44C2" w:rsidRDefault="00AB44C2" w:rsidP="00652A37">
            <w:pPr>
              <w:spacing w:after="0"/>
              <w:ind w:left="0"/>
              <w:jc w:val="center"/>
              <w:rPr>
                <w:sz w:val="16"/>
                <w:szCs w:val="16"/>
                <w:lang w:val="en-US"/>
              </w:rPr>
            </w:pPr>
          </w:p>
          <w:p w14:paraId="43ADEEDE" w14:textId="77777777" w:rsidR="00AB44C2" w:rsidRPr="00AB44C2" w:rsidRDefault="00AB44C2" w:rsidP="00652A37">
            <w:pPr>
              <w:spacing w:after="0"/>
              <w:ind w:left="0"/>
              <w:jc w:val="center"/>
              <w:rPr>
                <w:sz w:val="16"/>
                <w:szCs w:val="16"/>
                <w:lang w:val="en-US"/>
              </w:rPr>
            </w:pPr>
          </w:p>
          <w:p w14:paraId="73ED564F" w14:textId="77777777" w:rsidR="00AB44C2" w:rsidRPr="00AB44C2" w:rsidRDefault="00AB44C2" w:rsidP="00652A37">
            <w:pPr>
              <w:spacing w:after="0"/>
              <w:ind w:left="0"/>
              <w:jc w:val="center"/>
              <w:rPr>
                <w:sz w:val="16"/>
                <w:szCs w:val="16"/>
                <w:lang w:val="en-US"/>
              </w:rPr>
            </w:pPr>
          </w:p>
          <w:p w14:paraId="0962BB19" w14:textId="77777777" w:rsidR="00AB44C2" w:rsidRPr="00AB44C2" w:rsidRDefault="00AB44C2" w:rsidP="00652A37">
            <w:pPr>
              <w:spacing w:after="0"/>
              <w:ind w:left="0"/>
              <w:jc w:val="center"/>
              <w:rPr>
                <w:sz w:val="16"/>
                <w:szCs w:val="16"/>
                <w:lang w:val="en-US"/>
              </w:rPr>
            </w:pPr>
          </w:p>
          <w:p w14:paraId="262E988F" w14:textId="77777777" w:rsidR="00AB44C2" w:rsidRPr="00AB44C2" w:rsidRDefault="00AB44C2" w:rsidP="00652A37">
            <w:pPr>
              <w:spacing w:after="0"/>
              <w:ind w:left="0"/>
              <w:jc w:val="center"/>
              <w:rPr>
                <w:sz w:val="16"/>
                <w:szCs w:val="16"/>
                <w:lang w:val="en-US"/>
              </w:rPr>
            </w:pPr>
          </w:p>
          <w:p w14:paraId="51502F98" w14:textId="77777777" w:rsidR="00AB44C2" w:rsidRPr="00AB44C2" w:rsidRDefault="00AB44C2" w:rsidP="00652A37">
            <w:pPr>
              <w:spacing w:after="0"/>
              <w:ind w:left="0"/>
              <w:jc w:val="center"/>
              <w:rPr>
                <w:sz w:val="16"/>
                <w:szCs w:val="16"/>
                <w:lang w:val="en-US"/>
              </w:rPr>
            </w:pPr>
          </w:p>
          <w:p w14:paraId="5F34D699" w14:textId="77777777" w:rsidR="00AB44C2" w:rsidRPr="00AB44C2" w:rsidRDefault="00AB44C2" w:rsidP="00652A37">
            <w:pPr>
              <w:spacing w:after="0"/>
              <w:ind w:left="0"/>
              <w:jc w:val="center"/>
              <w:rPr>
                <w:sz w:val="16"/>
                <w:szCs w:val="16"/>
                <w:lang w:val="en-US"/>
              </w:rPr>
            </w:pPr>
          </w:p>
          <w:p w14:paraId="36C967BF" w14:textId="77777777" w:rsidR="00AB44C2" w:rsidRPr="00AB44C2" w:rsidRDefault="00AB44C2" w:rsidP="00652A37">
            <w:pPr>
              <w:spacing w:after="0"/>
              <w:ind w:left="0"/>
              <w:jc w:val="center"/>
              <w:rPr>
                <w:sz w:val="16"/>
                <w:szCs w:val="16"/>
                <w:lang w:val="en-US"/>
              </w:rPr>
            </w:pPr>
          </w:p>
          <w:p w14:paraId="2F1B58D0" w14:textId="77777777" w:rsidR="00AB44C2" w:rsidRPr="00AB44C2" w:rsidRDefault="00AB44C2" w:rsidP="00652A37">
            <w:pPr>
              <w:spacing w:after="0"/>
              <w:ind w:left="0"/>
              <w:jc w:val="center"/>
              <w:rPr>
                <w:sz w:val="16"/>
                <w:szCs w:val="16"/>
                <w:lang w:val="en-US"/>
              </w:rPr>
            </w:pPr>
          </w:p>
          <w:p w14:paraId="5598FD7D" w14:textId="77777777" w:rsidR="00AB44C2" w:rsidRPr="00AB44C2" w:rsidRDefault="00AB44C2" w:rsidP="00652A37">
            <w:pPr>
              <w:spacing w:after="0"/>
              <w:ind w:left="0"/>
              <w:jc w:val="center"/>
              <w:rPr>
                <w:sz w:val="16"/>
                <w:szCs w:val="16"/>
                <w:lang w:val="en-US"/>
              </w:rPr>
            </w:pPr>
          </w:p>
          <w:p w14:paraId="112AA833" w14:textId="77777777" w:rsidR="00AB44C2" w:rsidRPr="00AB44C2" w:rsidRDefault="00AB44C2" w:rsidP="00652A37">
            <w:pPr>
              <w:spacing w:after="0"/>
              <w:ind w:left="0"/>
              <w:jc w:val="center"/>
              <w:rPr>
                <w:sz w:val="16"/>
                <w:szCs w:val="16"/>
                <w:lang w:val="en-US"/>
              </w:rPr>
            </w:pPr>
          </w:p>
          <w:p w14:paraId="3716B9DF" w14:textId="69418225" w:rsidR="00AB44C2" w:rsidRPr="00AB44C2" w:rsidRDefault="00AB44C2" w:rsidP="00652A37">
            <w:pPr>
              <w:spacing w:after="0"/>
              <w:ind w:left="0"/>
              <w:jc w:val="center"/>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41436487" w14:textId="77777777" w:rsidR="00AB44C2" w:rsidRPr="00AB44C2" w:rsidRDefault="00AB44C2" w:rsidP="00652A37">
            <w:pPr>
              <w:spacing w:after="0"/>
              <w:ind w:left="0"/>
              <w:rPr>
                <w:sz w:val="16"/>
                <w:szCs w:val="16"/>
                <w:lang w:val="en-US"/>
              </w:rPr>
            </w:pPr>
          </w:p>
          <w:p w14:paraId="392D171B" w14:textId="6A18BA5C" w:rsidR="00AB44C2" w:rsidRDefault="00AB44C2" w:rsidP="00652A37">
            <w:pPr>
              <w:spacing w:after="0"/>
              <w:ind w:left="0"/>
              <w:rPr>
                <w:sz w:val="16"/>
                <w:szCs w:val="16"/>
                <w:lang w:val="en-US"/>
              </w:rPr>
            </w:pPr>
            <w:r w:rsidRPr="00AB44C2">
              <w:rPr>
                <w:sz w:val="16"/>
                <w:szCs w:val="16"/>
                <w:lang w:val="en-US"/>
              </w:rPr>
              <w:t xml:space="preserve">Signing On </w:t>
            </w:r>
          </w:p>
          <w:p w14:paraId="47C8E793" w14:textId="77777777" w:rsidR="00AB44C2" w:rsidRDefault="00AB44C2" w:rsidP="00652A37">
            <w:pPr>
              <w:spacing w:after="0"/>
              <w:ind w:left="0"/>
              <w:rPr>
                <w:sz w:val="16"/>
                <w:szCs w:val="16"/>
                <w:lang w:val="en-US"/>
              </w:rPr>
            </w:pPr>
          </w:p>
          <w:p w14:paraId="77FB6199" w14:textId="77777777" w:rsidR="00AB44C2" w:rsidRPr="006637DC" w:rsidRDefault="00AB44C2" w:rsidP="00AB44C2">
            <w:pPr>
              <w:pStyle w:val="Heading3"/>
              <w:ind w:left="0"/>
              <w:rPr>
                <w:rFonts w:asciiTheme="minorHAnsi" w:hAnsiTheme="minorHAnsi" w:cstheme="minorHAnsi"/>
                <w:b w:val="0"/>
                <w:sz w:val="16"/>
                <w:szCs w:val="16"/>
              </w:rPr>
            </w:pPr>
            <w:r w:rsidRPr="006637DC">
              <w:rPr>
                <w:rFonts w:asciiTheme="minorHAnsi" w:hAnsiTheme="minorHAnsi" w:cstheme="minorHAnsi"/>
                <w:b w:val="0"/>
                <w:sz w:val="16"/>
                <w:szCs w:val="16"/>
              </w:rPr>
              <w:t>Spread of infection</w:t>
            </w:r>
            <w:r w:rsidRPr="006637DC">
              <w:rPr>
                <w:rFonts w:asciiTheme="minorHAnsi" w:hAnsiTheme="minorHAnsi" w:cstheme="minorHAnsi"/>
                <w:b w:val="0"/>
                <w:sz w:val="16"/>
                <w:szCs w:val="16"/>
              </w:rPr>
              <w:br/>
            </w:r>
            <w:r w:rsidRPr="006637DC">
              <w:rPr>
                <w:rFonts w:asciiTheme="minorHAnsi" w:hAnsiTheme="minorHAnsi" w:cstheme="minorHAnsi"/>
                <w:b w:val="0"/>
                <w:sz w:val="16"/>
                <w:szCs w:val="16"/>
              </w:rPr>
              <w:br/>
              <w:t>Risk of contracting virus</w:t>
            </w:r>
          </w:p>
          <w:p w14:paraId="7DE56D2F" w14:textId="11DC3423" w:rsidR="00AB44C2" w:rsidRPr="00AB44C2" w:rsidRDefault="00AB44C2" w:rsidP="00652A37">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14:paraId="51F2446F" w14:textId="77777777" w:rsidR="00AB44C2" w:rsidRDefault="00AB44C2" w:rsidP="00652A37">
            <w:pPr>
              <w:spacing w:after="0"/>
              <w:ind w:left="0"/>
              <w:rPr>
                <w:sz w:val="16"/>
                <w:szCs w:val="16"/>
                <w:lang w:val="en-US"/>
              </w:rPr>
            </w:pPr>
          </w:p>
          <w:p w14:paraId="6F31A9CD" w14:textId="77777777" w:rsidR="00AB44C2" w:rsidRPr="00652A37" w:rsidRDefault="00AB44C2" w:rsidP="00AB44C2">
            <w:pPr>
              <w:spacing w:after="0"/>
              <w:ind w:left="0"/>
              <w:rPr>
                <w:sz w:val="16"/>
                <w:szCs w:val="16"/>
                <w:lang w:val="en-US"/>
              </w:rPr>
            </w:pPr>
            <w:r w:rsidRPr="00652A37">
              <w:rPr>
                <w:sz w:val="16"/>
                <w:szCs w:val="16"/>
                <w:lang w:val="en-US"/>
              </w:rPr>
              <w:t>Officials</w:t>
            </w:r>
          </w:p>
          <w:p w14:paraId="03A8A3CB" w14:textId="77777777" w:rsidR="00AB44C2" w:rsidRPr="00652A37" w:rsidRDefault="00AB44C2" w:rsidP="00AB44C2">
            <w:pPr>
              <w:spacing w:after="0"/>
              <w:ind w:left="0"/>
              <w:rPr>
                <w:sz w:val="16"/>
                <w:szCs w:val="16"/>
                <w:lang w:val="en-US"/>
              </w:rPr>
            </w:pPr>
            <w:r w:rsidRPr="00652A37">
              <w:rPr>
                <w:sz w:val="16"/>
                <w:szCs w:val="16"/>
                <w:lang w:val="en-US"/>
              </w:rPr>
              <w:t xml:space="preserve">Competitors </w:t>
            </w:r>
          </w:p>
          <w:p w14:paraId="659AA7B9" w14:textId="17D7EED6" w:rsidR="00AB44C2" w:rsidRPr="00AB44C2" w:rsidRDefault="00AB44C2" w:rsidP="00652A37">
            <w:pPr>
              <w:spacing w:after="0"/>
              <w:ind w:left="0"/>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442505F3" w14:textId="77777777" w:rsidR="00AB44C2" w:rsidRDefault="00AB44C2" w:rsidP="00652A37">
            <w:pPr>
              <w:spacing w:after="0"/>
              <w:ind w:left="0"/>
              <w:rPr>
                <w:sz w:val="16"/>
                <w:szCs w:val="16"/>
                <w:lang w:val="en-US"/>
              </w:rPr>
            </w:pPr>
          </w:p>
          <w:p w14:paraId="4AEA7A9E"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206EDE1C" w14:textId="77777777" w:rsidR="00AB44C2" w:rsidRPr="00AB44C2" w:rsidRDefault="00AB44C2" w:rsidP="00AB44C2">
            <w:pPr>
              <w:pStyle w:val="Heading3"/>
              <w:ind w:left="0"/>
              <w:rPr>
                <w:rFonts w:asciiTheme="minorHAnsi" w:hAnsiTheme="minorHAnsi" w:cstheme="minorHAnsi"/>
                <w:b w:val="0"/>
                <w:sz w:val="16"/>
                <w:szCs w:val="16"/>
              </w:rPr>
            </w:pPr>
          </w:p>
          <w:p w14:paraId="79214396" w14:textId="584BA26D" w:rsidR="00AB44C2" w:rsidRPr="00AB44C2" w:rsidRDefault="00AB44C2" w:rsidP="00AB44C2">
            <w:pPr>
              <w:spacing w:after="0"/>
              <w:ind w:left="0"/>
              <w:rPr>
                <w:sz w:val="16"/>
                <w:szCs w:val="16"/>
                <w:lang w:val="en-US"/>
              </w:rPr>
            </w:pPr>
            <w:r w:rsidRPr="00AB44C2">
              <w:rPr>
                <w:rFonts w:asciiTheme="minorHAnsi" w:hAnsiTheme="minorHAnsi" w:cstheme="minorHAnsi"/>
                <w:sz w:val="16"/>
                <w:szCs w:val="16"/>
              </w:rPr>
              <w:t xml:space="preserve">Individuals become ill / seriously ill or die from Covid-19 virus. </w:t>
            </w:r>
            <w:r w:rsidRPr="00AB44C2">
              <w:rPr>
                <w:rFonts w:asciiTheme="minorHAnsi" w:hAnsiTheme="minorHAnsi" w:cstheme="minorHAnsi"/>
                <w:sz w:val="16"/>
                <w:szCs w:val="16"/>
              </w:rPr>
              <w:br/>
            </w:r>
            <w:r w:rsidRPr="00AB44C2">
              <w:rPr>
                <w:rFonts w:asciiTheme="minorHAnsi" w:hAnsiTheme="minorHAnsi" w:cstheme="minorHAnsi"/>
                <w:sz w:val="16"/>
                <w:szCs w:val="16"/>
              </w:rPr>
              <w:b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r w:rsidRPr="00AB44C2">
              <w:rPr>
                <w:rFonts w:asciiTheme="minorHAnsi" w:hAnsiTheme="minorHAnsi" w:cstheme="minorHAnsi"/>
                <w:sz w:val="16"/>
                <w:szCs w:val="16"/>
              </w:rPr>
              <w:br/>
            </w:r>
            <w:r>
              <w:rPr>
                <w:sz w:val="10"/>
                <w:szCs w:val="10"/>
              </w:rPr>
              <w:br/>
            </w:r>
          </w:p>
        </w:tc>
        <w:tc>
          <w:tcPr>
            <w:tcW w:w="5526" w:type="dxa"/>
            <w:tcBorders>
              <w:top w:val="single" w:sz="4" w:space="0" w:color="auto"/>
              <w:left w:val="single" w:sz="4" w:space="0" w:color="auto"/>
              <w:bottom w:val="single" w:sz="4" w:space="0" w:color="auto"/>
              <w:right w:val="single" w:sz="4" w:space="0" w:color="auto"/>
            </w:tcBorders>
          </w:tcPr>
          <w:p w14:paraId="55A2358A" w14:textId="77777777" w:rsidR="00AB44C2" w:rsidRPr="00AB44C2" w:rsidRDefault="00AB44C2" w:rsidP="00AB44C2">
            <w:pPr>
              <w:pStyle w:val="Heading3"/>
              <w:ind w:left="0"/>
              <w:rPr>
                <w:rFonts w:asciiTheme="minorHAnsi" w:hAnsiTheme="minorHAnsi" w:cstheme="minorHAnsi"/>
                <w:b w:val="0"/>
                <w:sz w:val="10"/>
                <w:szCs w:val="10"/>
              </w:rPr>
            </w:pPr>
          </w:p>
          <w:p w14:paraId="6033B1BD" w14:textId="387AAF41"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ACU Ltd (governing body) follow UK Government advice / guidance </w:t>
            </w:r>
          </w:p>
          <w:p w14:paraId="3A3680B1" w14:textId="77777777" w:rsidR="00AB44C2" w:rsidRPr="00AB44C2" w:rsidRDefault="00AB44C2" w:rsidP="00AB44C2">
            <w:pPr>
              <w:pStyle w:val="Heading3"/>
              <w:ind w:left="0"/>
              <w:rPr>
                <w:rFonts w:asciiTheme="minorHAnsi" w:hAnsiTheme="minorHAnsi" w:cstheme="minorHAnsi"/>
                <w:b w:val="0"/>
                <w:sz w:val="16"/>
                <w:szCs w:val="16"/>
              </w:rPr>
            </w:pPr>
          </w:p>
          <w:p w14:paraId="57F3E8C1"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Social distancing measures apply as per government advice / guidelines </w:t>
            </w:r>
          </w:p>
          <w:p w14:paraId="433527E1" w14:textId="77777777" w:rsidR="00AB44C2" w:rsidRPr="00AB44C2" w:rsidRDefault="00AB44C2" w:rsidP="00AB44C2">
            <w:pPr>
              <w:pStyle w:val="Heading3"/>
              <w:ind w:left="0"/>
              <w:rPr>
                <w:rFonts w:asciiTheme="minorHAnsi" w:hAnsiTheme="minorHAnsi" w:cstheme="minorHAnsi"/>
                <w:b w:val="0"/>
                <w:sz w:val="16"/>
                <w:szCs w:val="16"/>
              </w:rPr>
            </w:pPr>
          </w:p>
          <w:p w14:paraId="6947AE90" w14:textId="5E611E94"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Transparent plastic screens installed to protect </w:t>
            </w:r>
            <w:r w:rsidR="00060021">
              <w:rPr>
                <w:rFonts w:asciiTheme="minorHAnsi" w:hAnsiTheme="minorHAnsi" w:cstheme="minorHAnsi"/>
                <w:b w:val="0"/>
                <w:sz w:val="16"/>
                <w:szCs w:val="16"/>
              </w:rPr>
              <w:t>Event Administration</w:t>
            </w:r>
            <w:r w:rsidRPr="00AB44C2">
              <w:rPr>
                <w:rFonts w:asciiTheme="minorHAnsi" w:hAnsiTheme="minorHAnsi" w:cstheme="minorHAnsi"/>
                <w:b w:val="0"/>
                <w:sz w:val="16"/>
                <w:szCs w:val="16"/>
              </w:rPr>
              <w:t xml:space="preserve"> personnel </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r>
            <w:r w:rsidR="00980792">
              <w:rPr>
                <w:rFonts w:asciiTheme="minorHAnsi" w:hAnsiTheme="minorHAnsi" w:cstheme="minorHAnsi"/>
                <w:b w:val="0"/>
                <w:sz w:val="16"/>
                <w:szCs w:val="16"/>
              </w:rPr>
              <w:t xml:space="preserve">Event </w:t>
            </w:r>
            <w:r w:rsidR="00060021">
              <w:rPr>
                <w:rFonts w:asciiTheme="minorHAnsi" w:hAnsiTheme="minorHAnsi" w:cstheme="minorHAnsi"/>
                <w:b w:val="0"/>
                <w:sz w:val="16"/>
                <w:szCs w:val="16"/>
              </w:rPr>
              <w:t>Administration personnel</w:t>
            </w:r>
            <w:r w:rsidRPr="00AB44C2">
              <w:rPr>
                <w:rFonts w:asciiTheme="minorHAnsi" w:hAnsiTheme="minorHAnsi" w:cstheme="minorHAnsi"/>
                <w:b w:val="0"/>
                <w:sz w:val="16"/>
                <w:szCs w:val="16"/>
              </w:rPr>
              <w:t xml:space="preserve"> to be supplied with face masks and gloves. Further protected by Perspex shields. </w:t>
            </w:r>
          </w:p>
          <w:p w14:paraId="7E00C39E" w14:textId="77777777" w:rsidR="00AB44C2" w:rsidRPr="00AB44C2" w:rsidRDefault="00AB44C2" w:rsidP="00AB44C2">
            <w:pPr>
              <w:pStyle w:val="Heading3"/>
              <w:ind w:left="0"/>
              <w:rPr>
                <w:rFonts w:asciiTheme="minorHAnsi" w:hAnsiTheme="minorHAnsi" w:cstheme="minorHAnsi"/>
                <w:b w:val="0"/>
                <w:sz w:val="16"/>
                <w:szCs w:val="16"/>
              </w:rPr>
            </w:pPr>
          </w:p>
          <w:p w14:paraId="7E5D8785"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Hand Sanitizers made available</w:t>
            </w:r>
          </w:p>
          <w:p w14:paraId="6524F4B9" w14:textId="77777777" w:rsidR="00AB44C2" w:rsidRPr="00AB44C2" w:rsidRDefault="00AB44C2" w:rsidP="00AB44C2">
            <w:pPr>
              <w:pStyle w:val="Heading3"/>
              <w:ind w:left="0"/>
              <w:rPr>
                <w:rFonts w:asciiTheme="minorHAnsi" w:hAnsiTheme="minorHAnsi" w:cstheme="minorHAnsi"/>
                <w:b w:val="0"/>
                <w:sz w:val="16"/>
                <w:szCs w:val="16"/>
              </w:rPr>
            </w:pPr>
          </w:p>
          <w:p w14:paraId="55CD3D57"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Where possible information required disseminated by electronic means</w:t>
            </w:r>
          </w:p>
          <w:p w14:paraId="3DB70E2B" w14:textId="77777777" w:rsidR="00AB44C2" w:rsidRPr="00AB44C2" w:rsidRDefault="00AB44C2" w:rsidP="00AB44C2">
            <w:pPr>
              <w:pStyle w:val="Heading3"/>
              <w:ind w:left="0"/>
              <w:rPr>
                <w:rFonts w:asciiTheme="minorHAnsi" w:hAnsiTheme="minorHAnsi" w:cstheme="minorHAnsi"/>
                <w:b w:val="0"/>
                <w:sz w:val="16"/>
                <w:szCs w:val="16"/>
              </w:rPr>
            </w:pPr>
          </w:p>
          <w:p w14:paraId="32A7601D"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Loudspeaker / tannoy system</w:t>
            </w:r>
          </w:p>
          <w:p w14:paraId="5A1EFFDE" w14:textId="77777777" w:rsidR="00AB44C2" w:rsidRPr="00AB44C2" w:rsidRDefault="00AB44C2" w:rsidP="00AB44C2">
            <w:pPr>
              <w:pStyle w:val="Heading3"/>
              <w:ind w:left="0"/>
              <w:rPr>
                <w:rFonts w:asciiTheme="minorHAnsi" w:hAnsiTheme="minorHAnsi" w:cstheme="minorHAnsi"/>
                <w:b w:val="0"/>
                <w:sz w:val="16"/>
                <w:szCs w:val="16"/>
              </w:rPr>
            </w:pPr>
          </w:p>
          <w:p w14:paraId="1BC5C705" w14:textId="43AB1A2B" w:rsidR="00AB44C2" w:rsidRDefault="00AB44C2" w:rsidP="00AB44C2">
            <w:pPr>
              <w:spacing w:after="0"/>
              <w:ind w:left="0"/>
              <w:rPr>
                <w:rFonts w:asciiTheme="minorHAnsi" w:eastAsia="Times New Roman" w:hAnsiTheme="minorHAnsi" w:cstheme="minorHAnsi"/>
                <w:bCs/>
                <w:sz w:val="16"/>
                <w:szCs w:val="16"/>
              </w:rPr>
            </w:pPr>
            <w:r w:rsidRPr="00AB44C2">
              <w:rPr>
                <w:rFonts w:asciiTheme="minorHAnsi" w:hAnsiTheme="minorHAnsi" w:cstheme="minorHAnsi"/>
                <w:sz w:val="16"/>
                <w:szCs w:val="16"/>
              </w:rPr>
              <w:t xml:space="preserve">Notice Boards </w:t>
            </w:r>
            <w:r w:rsidRPr="00AB44C2">
              <w:rPr>
                <w:rFonts w:asciiTheme="minorHAnsi" w:hAnsiTheme="minorHAnsi" w:cstheme="minorHAnsi"/>
                <w:b/>
                <w:sz w:val="16"/>
                <w:szCs w:val="16"/>
              </w:rPr>
              <w:br/>
            </w:r>
            <w:r w:rsidRPr="00AB44C2">
              <w:rPr>
                <w:rFonts w:asciiTheme="minorHAnsi" w:hAnsiTheme="minorHAnsi" w:cstheme="minorHAnsi"/>
                <w:b/>
                <w:sz w:val="16"/>
                <w:szCs w:val="16"/>
              </w:rPr>
              <w:br/>
            </w:r>
            <w:r w:rsidRPr="00AB44C2">
              <w:rPr>
                <w:rFonts w:asciiTheme="minorHAnsi" w:eastAsia="Times New Roman" w:hAnsiTheme="minorHAnsi" w:cstheme="minorHAnsi"/>
                <w:bCs/>
                <w:sz w:val="16"/>
                <w:szCs w:val="16"/>
              </w:rPr>
              <w:t>Signage to emphasise social distancing</w:t>
            </w:r>
            <w:r w:rsidR="001325A9">
              <w:rPr>
                <w:rFonts w:asciiTheme="minorHAnsi" w:eastAsia="Times New Roman" w:hAnsiTheme="minorHAnsi" w:cstheme="minorHAnsi"/>
                <w:bCs/>
                <w:sz w:val="16"/>
                <w:szCs w:val="16"/>
              </w:rPr>
              <w:br/>
            </w:r>
            <w:r w:rsidR="001325A9">
              <w:rPr>
                <w:rFonts w:asciiTheme="minorHAnsi" w:eastAsia="Times New Roman" w:hAnsiTheme="minorHAnsi" w:cstheme="minorHAnsi"/>
                <w:bCs/>
                <w:sz w:val="16"/>
                <w:szCs w:val="16"/>
              </w:rPr>
              <w:br/>
              <w:t>Supplementary Regulations</w:t>
            </w:r>
            <w:r w:rsidR="00060021">
              <w:rPr>
                <w:rFonts w:asciiTheme="minorHAnsi" w:eastAsia="Times New Roman" w:hAnsiTheme="minorHAnsi" w:cstheme="minorHAnsi"/>
                <w:bCs/>
                <w:sz w:val="16"/>
                <w:szCs w:val="16"/>
              </w:rPr>
              <w:t xml:space="preserve"> / Final Instructions </w:t>
            </w:r>
            <w:r w:rsidR="00980792">
              <w:rPr>
                <w:rFonts w:asciiTheme="minorHAnsi" w:eastAsia="Times New Roman" w:hAnsiTheme="minorHAnsi" w:cstheme="minorHAnsi"/>
                <w:bCs/>
                <w:sz w:val="16"/>
                <w:szCs w:val="16"/>
              </w:rPr>
              <w:br/>
            </w:r>
          </w:p>
          <w:p w14:paraId="0C2ADA77" w14:textId="1617C448" w:rsidR="00980792" w:rsidRDefault="00980792" w:rsidP="00AB44C2">
            <w:pPr>
              <w:spacing w:after="0"/>
              <w:ind w:left="0"/>
              <w:rPr>
                <w:sz w:val="18"/>
                <w:szCs w:val="18"/>
                <w:lang w:val="en-US"/>
              </w:rPr>
            </w:pPr>
          </w:p>
        </w:tc>
        <w:tc>
          <w:tcPr>
            <w:tcW w:w="2409" w:type="dxa"/>
            <w:tcBorders>
              <w:top w:val="single" w:sz="4" w:space="0" w:color="auto"/>
              <w:left w:val="single" w:sz="4" w:space="0" w:color="auto"/>
              <w:bottom w:val="single" w:sz="4" w:space="0" w:color="auto"/>
              <w:right w:val="single" w:sz="4" w:space="0" w:color="auto"/>
            </w:tcBorders>
          </w:tcPr>
          <w:p w14:paraId="082AF57C" w14:textId="77777777" w:rsidR="00605DD8" w:rsidRDefault="00605DD8" w:rsidP="00605DD8">
            <w:pPr>
              <w:spacing w:after="0"/>
              <w:ind w:left="0"/>
              <w:rPr>
                <w:sz w:val="16"/>
                <w:szCs w:val="16"/>
              </w:rPr>
            </w:pPr>
          </w:p>
          <w:p w14:paraId="26EF0F98" w14:textId="26117E67" w:rsidR="00605DD8" w:rsidRDefault="00605DD8" w:rsidP="00605DD8">
            <w:pPr>
              <w:spacing w:after="0"/>
              <w:ind w:left="0"/>
              <w:rPr>
                <w:sz w:val="16"/>
                <w:szCs w:val="16"/>
              </w:rPr>
            </w:pPr>
            <w:r w:rsidRPr="00A4669E">
              <w:rPr>
                <w:sz w:val="16"/>
                <w:szCs w:val="16"/>
              </w:rPr>
              <w:t xml:space="preserve">ACU Ltd continue to monitor and follow UK Government Advice / guidance </w:t>
            </w:r>
          </w:p>
          <w:p w14:paraId="3C360047" w14:textId="77777777" w:rsidR="00605DD8" w:rsidRDefault="00605DD8" w:rsidP="00605DD8">
            <w:pPr>
              <w:spacing w:after="0"/>
              <w:ind w:left="0"/>
              <w:rPr>
                <w:sz w:val="16"/>
                <w:szCs w:val="16"/>
              </w:rPr>
            </w:pPr>
          </w:p>
          <w:p w14:paraId="7EB57742" w14:textId="77777777" w:rsidR="00605DD8" w:rsidRPr="00800F64" w:rsidRDefault="00605DD8" w:rsidP="00605DD8">
            <w:pPr>
              <w:spacing w:after="0"/>
              <w:ind w:left="0"/>
              <w:rPr>
                <w:sz w:val="16"/>
                <w:szCs w:val="16"/>
              </w:rPr>
            </w:pPr>
            <w:r w:rsidRPr="00800F64">
              <w:rPr>
                <w:sz w:val="16"/>
                <w:szCs w:val="16"/>
              </w:rPr>
              <w:t>Organising Club continue to monitor and follow UK Government Advice / guidance</w:t>
            </w:r>
          </w:p>
          <w:p w14:paraId="12AD2C85" w14:textId="77777777" w:rsidR="00605DD8" w:rsidRPr="00800F64" w:rsidRDefault="00605DD8" w:rsidP="00605DD8">
            <w:pPr>
              <w:spacing w:after="0"/>
              <w:ind w:left="0"/>
              <w:rPr>
                <w:sz w:val="16"/>
                <w:szCs w:val="16"/>
              </w:rPr>
            </w:pPr>
          </w:p>
          <w:p w14:paraId="630BBC34" w14:textId="1891A271" w:rsidR="00AB44C2" w:rsidRDefault="00605DD8" w:rsidP="00605DD8">
            <w:pPr>
              <w:spacing w:after="0"/>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FDE0DC6" w14:textId="77777777" w:rsidR="00AB44C2" w:rsidRPr="00AB44C2" w:rsidRDefault="00AB44C2" w:rsidP="00652A37">
            <w:pPr>
              <w:spacing w:after="0"/>
              <w:ind w:left="0"/>
              <w:jc w:val="center"/>
              <w:rPr>
                <w:sz w:val="16"/>
                <w:szCs w:val="16"/>
                <w:lang w:val="en-US"/>
              </w:rPr>
            </w:pPr>
          </w:p>
          <w:p w14:paraId="544000D7" w14:textId="5D5F34B5" w:rsidR="00AB44C2" w:rsidRPr="00AB44C2" w:rsidRDefault="00D65AF8" w:rsidP="00652A37">
            <w:pPr>
              <w:spacing w:after="0"/>
              <w:ind w:left="0"/>
              <w:jc w:val="center"/>
              <w:rPr>
                <w:sz w:val="16"/>
                <w:szCs w:val="16"/>
                <w:lang w:val="en-US"/>
              </w:rPr>
            </w:pPr>
            <w:r>
              <w:rPr>
                <w:sz w:val="16"/>
                <w:szCs w:val="16"/>
                <w:lang w:val="en-US"/>
              </w:rPr>
              <w:t>4x1</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AF40B7E" w14:textId="77777777" w:rsidR="00AB44C2" w:rsidRPr="00AB44C2" w:rsidRDefault="00AB44C2" w:rsidP="00652A37">
            <w:pPr>
              <w:spacing w:after="0"/>
              <w:ind w:left="0"/>
              <w:jc w:val="center"/>
              <w:rPr>
                <w:sz w:val="16"/>
                <w:szCs w:val="16"/>
                <w:lang w:val="en-US"/>
              </w:rPr>
            </w:pPr>
          </w:p>
          <w:p w14:paraId="366D0BCD" w14:textId="3F69A688" w:rsidR="00AB44C2" w:rsidRPr="00AB44C2" w:rsidRDefault="00AB44C2" w:rsidP="00652A37">
            <w:pPr>
              <w:spacing w:after="0"/>
              <w:ind w:left="0"/>
              <w:jc w:val="center"/>
              <w:rPr>
                <w:sz w:val="16"/>
                <w:szCs w:val="16"/>
                <w:lang w:val="en-US"/>
              </w:rPr>
            </w:pPr>
            <w:r w:rsidRPr="00AB44C2">
              <w:rPr>
                <w:sz w:val="16"/>
                <w:szCs w:val="16"/>
                <w:lang w:val="en-US"/>
              </w:rPr>
              <w:t>4</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0A2073" w14:textId="77777777" w:rsidR="00AB44C2" w:rsidRPr="00AB44C2" w:rsidRDefault="00AB44C2" w:rsidP="00652A37">
            <w:pPr>
              <w:spacing w:after="0"/>
              <w:ind w:left="0"/>
              <w:jc w:val="center"/>
              <w:rPr>
                <w:sz w:val="16"/>
                <w:szCs w:val="16"/>
                <w:lang w:val="en-US"/>
              </w:rPr>
            </w:pPr>
          </w:p>
          <w:p w14:paraId="106A8D32" w14:textId="1FF0F96E" w:rsidR="00AB44C2" w:rsidRPr="00AB44C2" w:rsidRDefault="00AB44C2" w:rsidP="00652A37">
            <w:pPr>
              <w:spacing w:after="0"/>
              <w:ind w:left="0"/>
              <w:jc w:val="center"/>
              <w:rPr>
                <w:sz w:val="16"/>
                <w:szCs w:val="16"/>
                <w:lang w:val="en-US"/>
              </w:rPr>
            </w:pPr>
            <w:r w:rsidRPr="00AB44C2">
              <w:rPr>
                <w:sz w:val="16"/>
                <w:szCs w:val="16"/>
                <w:lang w:val="en-US"/>
              </w:rPr>
              <w:t>Low</w:t>
            </w:r>
          </w:p>
        </w:tc>
      </w:tr>
    </w:tbl>
    <w:p w14:paraId="5928183F" w14:textId="72371A7A" w:rsidR="00AB44C2" w:rsidRDefault="00AB44C2"/>
    <w:p w14:paraId="46FFA23F" w14:textId="58002254" w:rsidR="00AB44C2" w:rsidRDefault="00AB44C2"/>
    <w:p w14:paraId="1831C962" w14:textId="49077869" w:rsidR="00AB44C2" w:rsidRDefault="00AB44C2"/>
    <w:p w14:paraId="3EA33CBF" w14:textId="175E34BF" w:rsidR="00AB44C2" w:rsidRDefault="00AB44C2"/>
    <w:p w14:paraId="2EB1412C" w14:textId="611E07EE" w:rsidR="002F13FD" w:rsidRDefault="002F13FD"/>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5525"/>
        <w:gridCol w:w="2409"/>
        <w:gridCol w:w="1134"/>
        <w:gridCol w:w="850"/>
        <w:gridCol w:w="147"/>
        <w:gridCol w:w="996"/>
      </w:tblGrid>
      <w:tr w:rsidR="002F13FD" w:rsidRPr="00DF6956" w14:paraId="2A6217BE"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2557D585" w14:textId="77777777" w:rsidR="002F13FD" w:rsidRPr="00DF6956" w:rsidRDefault="002F13FD" w:rsidP="00B67DA3">
            <w:pPr>
              <w:spacing w:after="0"/>
              <w:ind w:left="-113" w:right="28"/>
              <w:rPr>
                <w:b/>
                <w:sz w:val="20"/>
                <w:szCs w:val="20"/>
                <w:lang w:val="en-US"/>
              </w:rPr>
            </w:pPr>
            <w:bookmarkStart w:id="6" w:name="_Hlk40009061"/>
            <w:r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35A7074A" w14:textId="77777777" w:rsidR="002F13FD" w:rsidRPr="00DF6956" w:rsidRDefault="002F13FD"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63CF6FA8" w14:textId="77777777" w:rsidR="002F13FD" w:rsidRPr="00DF6956" w:rsidRDefault="002F13FD"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27FB6EB4" w14:textId="77777777" w:rsidR="002F13FD" w:rsidRPr="00DF6956" w:rsidRDefault="002F13FD" w:rsidP="00B67DA3">
            <w:pPr>
              <w:spacing w:after="0"/>
              <w:ind w:left="0"/>
              <w:jc w:val="center"/>
              <w:rPr>
                <w:b/>
                <w:sz w:val="20"/>
                <w:szCs w:val="20"/>
                <w:lang w:val="en-US"/>
              </w:rPr>
            </w:pPr>
            <w:r>
              <w:rPr>
                <w:b/>
                <w:sz w:val="20"/>
                <w:szCs w:val="20"/>
                <w:lang w:val="en-US"/>
              </w:rPr>
              <w:t>Consequence</w:t>
            </w:r>
          </w:p>
        </w:tc>
        <w:tc>
          <w:tcPr>
            <w:tcW w:w="5525" w:type="dxa"/>
            <w:tcBorders>
              <w:top w:val="single" w:sz="4" w:space="0" w:color="auto"/>
              <w:left w:val="single" w:sz="4" w:space="0" w:color="auto"/>
              <w:bottom w:val="single" w:sz="4" w:space="0" w:color="auto"/>
              <w:right w:val="single" w:sz="4" w:space="0" w:color="auto"/>
            </w:tcBorders>
            <w:hideMark/>
          </w:tcPr>
          <w:p w14:paraId="73D2ADBA" w14:textId="77777777" w:rsidR="002F13FD" w:rsidRPr="00DF6956" w:rsidRDefault="002F13FD"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745FBD91" w14:textId="77777777" w:rsidR="002F13FD" w:rsidRDefault="002F13FD" w:rsidP="00B67DA3">
            <w:pPr>
              <w:spacing w:after="0"/>
              <w:ind w:left="0"/>
              <w:jc w:val="center"/>
              <w:rPr>
                <w:b/>
                <w:sz w:val="20"/>
                <w:szCs w:val="20"/>
                <w:lang w:val="en-US"/>
              </w:rPr>
            </w:pPr>
            <w:r w:rsidRPr="00DF6956">
              <w:rPr>
                <w:b/>
                <w:sz w:val="20"/>
                <w:szCs w:val="20"/>
                <w:lang w:val="en-US"/>
              </w:rPr>
              <w:t xml:space="preserve">Additional Control </w:t>
            </w:r>
          </w:p>
          <w:p w14:paraId="17F84D67" w14:textId="77777777" w:rsidR="002F13FD" w:rsidRPr="00DF6956" w:rsidRDefault="002F13FD"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2BBE2749" w14:textId="77777777" w:rsidR="002F13FD" w:rsidRPr="00DF6956" w:rsidRDefault="002F13FD" w:rsidP="00B67DA3">
            <w:pPr>
              <w:spacing w:after="0"/>
              <w:ind w:left="0"/>
              <w:jc w:val="center"/>
              <w:rPr>
                <w:b/>
                <w:sz w:val="20"/>
                <w:szCs w:val="20"/>
                <w:lang w:val="en-US"/>
              </w:rPr>
            </w:pPr>
            <w:r w:rsidRPr="00DF6956">
              <w:rPr>
                <w:b/>
                <w:sz w:val="20"/>
                <w:szCs w:val="20"/>
                <w:lang w:val="en-US"/>
              </w:rPr>
              <w:t>Severity/</w:t>
            </w:r>
          </w:p>
          <w:p w14:paraId="38F5DE35" w14:textId="77777777" w:rsidR="002F13FD" w:rsidRPr="00DF6956" w:rsidRDefault="002F13FD"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4B5A640E" w14:textId="77777777" w:rsidR="002F13FD" w:rsidRPr="00DF6956" w:rsidRDefault="002F13FD"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65BD4DE4" w14:textId="77777777" w:rsidR="002F13FD" w:rsidRPr="00DF6956" w:rsidRDefault="002F13FD" w:rsidP="00B67DA3">
            <w:pPr>
              <w:spacing w:after="0"/>
              <w:ind w:left="0"/>
              <w:jc w:val="center"/>
              <w:rPr>
                <w:b/>
                <w:sz w:val="20"/>
                <w:szCs w:val="20"/>
                <w:lang w:val="en-US"/>
              </w:rPr>
            </w:pPr>
            <w:r w:rsidRPr="00DF6956">
              <w:rPr>
                <w:b/>
                <w:sz w:val="20"/>
                <w:szCs w:val="20"/>
                <w:lang w:val="en-US"/>
              </w:rPr>
              <w:t>Priority</w:t>
            </w:r>
          </w:p>
        </w:tc>
      </w:tr>
      <w:tr w:rsidR="002F13FD" w:rsidRPr="00D7508E" w14:paraId="66F2A51C" w14:textId="77777777" w:rsidTr="00B67DA3">
        <w:trPr>
          <w:trHeight w:val="70"/>
        </w:trPr>
        <w:tc>
          <w:tcPr>
            <w:tcW w:w="425" w:type="dxa"/>
            <w:tcBorders>
              <w:top w:val="single" w:sz="4" w:space="0" w:color="auto"/>
              <w:left w:val="single" w:sz="4" w:space="0" w:color="auto"/>
              <w:bottom w:val="single" w:sz="4" w:space="0" w:color="auto"/>
              <w:right w:val="single" w:sz="4" w:space="0" w:color="auto"/>
            </w:tcBorders>
          </w:tcPr>
          <w:p w14:paraId="1035ADCA" w14:textId="77777777" w:rsidR="002F13FD" w:rsidRPr="00D7508E" w:rsidRDefault="002F13FD" w:rsidP="00B67DA3">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7658E915" w14:textId="77777777" w:rsidR="002F13FD" w:rsidRPr="00D7508E" w:rsidRDefault="002F13FD"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4BF2CE81" w14:textId="77777777" w:rsidR="002F13FD" w:rsidRPr="00D7508E" w:rsidRDefault="002F13FD"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3CE8F8B7" w14:textId="77777777" w:rsidR="002F13FD" w:rsidRPr="00D7508E" w:rsidRDefault="002F13FD" w:rsidP="00B67DA3">
            <w:pPr>
              <w:spacing w:after="0"/>
              <w:ind w:left="0"/>
              <w:jc w:val="center"/>
              <w:rPr>
                <w:bCs/>
                <w:sz w:val="18"/>
                <w:szCs w:val="18"/>
                <w:lang w:val="en-US"/>
              </w:rPr>
            </w:pPr>
          </w:p>
        </w:tc>
        <w:tc>
          <w:tcPr>
            <w:tcW w:w="5525" w:type="dxa"/>
            <w:tcBorders>
              <w:top w:val="single" w:sz="4" w:space="0" w:color="auto"/>
              <w:left w:val="single" w:sz="4" w:space="0" w:color="auto"/>
              <w:bottom w:val="single" w:sz="4" w:space="0" w:color="auto"/>
              <w:right w:val="single" w:sz="4" w:space="0" w:color="auto"/>
            </w:tcBorders>
          </w:tcPr>
          <w:p w14:paraId="509A53C1" w14:textId="77777777" w:rsidR="002F13FD" w:rsidRPr="00D7508E" w:rsidRDefault="002F13FD"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4B8BF3B2" w14:textId="77777777" w:rsidR="002F13FD" w:rsidRPr="00D7508E" w:rsidRDefault="002F13FD"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5310D2AC" w14:textId="77777777" w:rsidR="002F13FD" w:rsidRPr="00D7508E" w:rsidRDefault="002F13FD"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476EF69D" w14:textId="77777777" w:rsidR="002F13FD" w:rsidRPr="00D7508E" w:rsidRDefault="002F13FD"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06F7AE9E" w14:textId="77777777" w:rsidR="002F13FD" w:rsidRPr="00D7508E" w:rsidRDefault="002F13FD" w:rsidP="00B67DA3">
            <w:pPr>
              <w:spacing w:after="0"/>
              <w:ind w:left="0"/>
              <w:jc w:val="center"/>
              <w:rPr>
                <w:bCs/>
                <w:sz w:val="18"/>
                <w:szCs w:val="18"/>
                <w:lang w:val="en-US"/>
              </w:rPr>
            </w:pPr>
            <w:r w:rsidRPr="00D7508E">
              <w:rPr>
                <w:bCs/>
                <w:sz w:val="18"/>
                <w:szCs w:val="18"/>
                <w:lang w:val="en-US"/>
              </w:rPr>
              <w:t>(h)</w:t>
            </w:r>
          </w:p>
        </w:tc>
      </w:tr>
      <w:tr w:rsidR="002F13FD" w14:paraId="7E7573AE" w14:textId="77777777" w:rsidTr="00B67DA3">
        <w:tc>
          <w:tcPr>
            <w:tcW w:w="12470" w:type="dxa"/>
            <w:gridSpan w:val="6"/>
            <w:tcBorders>
              <w:top w:val="single" w:sz="4" w:space="0" w:color="auto"/>
              <w:left w:val="single" w:sz="4" w:space="0" w:color="auto"/>
              <w:bottom w:val="single" w:sz="4" w:space="0" w:color="auto"/>
              <w:right w:val="single" w:sz="4" w:space="0" w:color="auto"/>
            </w:tcBorders>
          </w:tcPr>
          <w:p w14:paraId="05B5087B" w14:textId="77777777" w:rsidR="002F13FD" w:rsidRDefault="002F13FD"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0D12F9FA" w14:textId="77777777" w:rsidR="002F13FD" w:rsidRDefault="002F13FD" w:rsidP="00B67DA3">
            <w:pPr>
              <w:spacing w:after="0"/>
              <w:ind w:left="0"/>
              <w:jc w:val="center"/>
              <w:rPr>
                <w:b/>
                <w:color w:val="FF0000"/>
                <w:sz w:val="18"/>
                <w:szCs w:val="18"/>
                <w:lang w:val="en-US"/>
              </w:rPr>
            </w:pPr>
            <w:r>
              <w:rPr>
                <w:b/>
                <w:color w:val="FF0000"/>
                <w:sz w:val="18"/>
                <w:szCs w:val="18"/>
                <w:lang w:val="en-US"/>
              </w:rPr>
              <w:t>Severity x Likelihood = Risk Rating</w:t>
            </w:r>
          </w:p>
          <w:p w14:paraId="2C0CB481" w14:textId="77777777" w:rsidR="002F13FD" w:rsidRDefault="002F13FD" w:rsidP="00B67DA3">
            <w:pPr>
              <w:spacing w:after="0"/>
              <w:ind w:left="0"/>
              <w:jc w:val="center"/>
              <w:rPr>
                <w:sz w:val="18"/>
                <w:szCs w:val="18"/>
                <w:lang w:val="en-US"/>
              </w:rPr>
            </w:pPr>
          </w:p>
        </w:tc>
      </w:tr>
      <w:tr w:rsidR="002F13FD" w14:paraId="6407D523"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57A153AD" w14:textId="77777777" w:rsidR="002F13FD" w:rsidRDefault="002F13FD" w:rsidP="00B67DA3">
            <w:pPr>
              <w:spacing w:after="0"/>
              <w:ind w:left="0"/>
              <w:jc w:val="center"/>
              <w:rPr>
                <w:sz w:val="18"/>
                <w:szCs w:val="18"/>
                <w:lang w:val="en-US"/>
              </w:rPr>
            </w:pPr>
          </w:p>
          <w:p w14:paraId="6313F2A1" w14:textId="10419943" w:rsidR="002F13FD" w:rsidRDefault="00DF3814" w:rsidP="00B67DA3">
            <w:pPr>
              <w:spacing w:after="0"/>
              <w:ind w:left="0"/>
              <w:jc w:val="center"/>
              <w:rPr>
                <w:sz w:val="18"/>
                <w:szCs w:val="18"/>
                <w:lang w:val="en-US"/>
              </w:rPr>
            </w:pPr>
            <w:r>
              <w:rPr>
                <w:sz w:val="18"/>
                <w:szCs w:val="18"/>
                <w:lang w:val="en-US"/>
              </w:rPr>
              <w:t>5</w:t>
            </w:r>
          </w:p>
        </w:tc>
        <w:tc>
          <w:tcPr>
            <w:tcW w:w="1277" w:type="dxa"/>
            <w:tcBorders>
              <w:top w:val="single" w:sz="4" w:space="0" w:color="auto"/>
              <w:left w:val="single" w:sz="4" w:space="0" w:color="auto"/>
              <w:bottom w:val="single" w:sz="4" w:space="0" w:color="auto"/>
              <w:right w:val="single" w:sz="4" w:space="0" w:color="auto"/>
            </w:tcBorders>
            <w:hideMark/>
          </w:tcPr>
          <w:p w14:paraId="0F500214" w14:textId="77777777" w:rsidR="002F13FD" w:rsidRDefault="002F13FD" w:rsidP="00B67DA3">
            <w:pPr>
              <w:spacing w:after="0"/>
              <w:ind w:left="0"/>
              <w:rPr>
                <w:sz w:val="16"/>
                <w:szCs w:val="16"/>
              </w:rPr>
            </w:pPr>
          </w:p>
          <w:p w14:paraId="58FF0D6B" w14:textId="74C6E52B" w:rsidR="002F13FD" w:rsidRDefault="002F13FD" w:rsidP="00B67DA3">
            <w:pPr>
              <w:spacing w:after="0"/>
              <w:ind w:left="0"/>
              <w:rPr>
                <w:sz w:val="16"/>
                <w:szCs w:val="16"/>
              </w:rPr>
            </w:pPr>
            <w:r>
              <w:rPr>
                <w:sz w:val="16"/>
                <w:szCs w:val="16"/>
              </w:rPr>
              <w:t xml:space="preserve">Paddock space / </w:t>
            </w:r>
          </w:p>
          <w:p w14:paraId="0D52A06E" w14:textId="7C843696" w:rsidR="002F13FD" w:rsidRDefault="002F13FD" w:rsidP="00B67DA3">
            <w:pPr>
              <w:spacing w:after="0"/>
              <w:ind w:left="0"/>
              <w:rPr>
                <w:sz w:val="16"/>
                <w:szCs w:val="16"/>
              </w:rPr>
            </w:pPr>
            <w:r>
              <w:rPr>
                <w:sz w:val="16"/>
                <w:szCs w:val="16"/>
              </w:rPr>
              <w:t>Competitor / Officials parking</w:t>
            </w:r>
          </w:p>
          <w:p w14:paraId="772F0B0E" w14:textId="77777777" w:rsidR="002F13FD" w:rsidRPr="006E2AB2" w:rsidRDefault="002F13FD" w:rsidP="00B67DA3">
            <w:pPr>
              <w:spacing w:after="0"/>
              <w:ind w:left="0"/>
              <w:rPr>
                <w:sz w:val="16"/>
                <w:szCs w:val="16"/>
              </w:rPr>
            </w:pPr>
          </w:p>
          <w:p w14:paraId="4BB2B1BD" w14:textId="62C80DF2" w:rsidR="002F13FD" w:rsidRPr="006E2AB2" w:rsidRDefault="002F13FD" w:rsidP="00B67DA3">
            <w:pPr>
              <w:spacing w:after="0"/>
              <w:ind w:left="0"/>
              <w:rPr>
                <w:sz w:val="16"/>
                <w:szCs w:val="16"/>
                <w:lang w:val="en-US"/>
              </w:rPr>
            </w:pPr>
            <w:r w:rsidRPr="006E2AB2">
              <w:rPr>
                <w:sz w:val="16"/>
                <w:szCs w:val="16"/>
              </w:rPr>
              <w:t>Spread of infection</w:t>
            </w:r>
            <w:r w:rsidRPr="006E2AB2">
              <w:rPr>
                <w:sz w:val="16"/>
                <w:szCs w:val="16"/>
              </w:rPr>
              <w:br/>
            </w:r>
            <w:r w:rsidRPr="006E2AB2">
              <w:rPr>
                <w:sz w:val="16"/>
                <w:szCs w:val="16"/>
              </w:rPr>
              <w:br/>
              <w:t xml:space="preserve">Risk of contracting virus </w:t>
            </w:r>
          </w:p>
          <w:p w14:paraId="215980C5" w14:textId="77777777" w:rsidR="002F13FD" w:rsidRPr="006E2AB2" w:rsidRDefault="002F13FD" w:rsidP="00B67DA3">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01ADC8A2" w14:textId="77777777" w:rsidR="002F13FD" w:rsidRDefault="002F13FD" w:rsidP="00361D98">
            <w:pPr>
              <w:spacing w:after="0"/>
              <w:ind w:left="0"/>
              <w:jc w:val="center"/>
              <w:rPr>
                <w:sz w:val="16"/>
                <w:szCs w:val="16"/>
                <w:lang w:val="en-US"/>
              </w:rPr>
            </w:pPr>
          </w:p>
          <w:p w14:paraId="4842FEC5" w14:textId="77777777" w:rsidR="002F13FD" w:rsidRPr="006E2AB2" w:rsidRDefault="002F13FD" w:rsidP="00361D98">
            <w:pPr>
              <w:spacing w:after="0"/>
              <w:ind w:left="0"/>
              <w:jc w:val="center"/>
              <w:rPr>
                <w:sz w:val="16"/>
                <w:szCs w:val="16"/>
                <w:lang w:val="en-US"/>
              </w:rPr>
            </w:pPr>
            <w:r w:rsidRPr="006E2AB2">
              <w:rPr>
                <w:sz w:val="16"/>
                <w:szCs w:val="16"/>
                <w:lang w:val="en-US"/>
              </w:rPr>
              <w:t>Officials</w:t>
            </w:r>
          </w:p>
          <w:p w14:paraId="799D14B8" w14:textId="7A6C4529" w:rsidR="002F13FD" w:rsidRPr="006E2AB2" w:rsidRDefault="00980792" w:rsidP="00361D98">
            <w:pPr>
              <w:spacing w:after="0"/>
              <w:ind w:left="0"/>
              <w:jc w:val="center"/>
              <w:rPr>
                <w:sz w:val="16"/>
                <w:szCs w:val="16"/>
                <w:lang w:val="en-US"/>
              </w:rPr>
            </w:pPr>
            <w:r>
              <w:rPr>
                <w:sz w:val="16"/>
                <w:szCs w:val="16"/>
                <w:lang w:val="en-US"/>
              </w:rPr>
              <w:t>C</w:t>
            </w:r>
            <w:r w:rsidR="002F13FD" w:rsidRPr="006E2AB2">
              <w:rPr>
                <w:sz w:val="16"/>
                <w:szCs w:val="16"/>
                <w:lang w:val="en-US"/>
              </w:rPr>
              <w:t>ompetitors</w:t>
            </w:r>
          </w:p>
          <w:p w14:paraId="686409F7" w14:textId="77777777" w:rsidR="002F13FD" w:rsidRPr="006E2AB2" w:rsidRDefault="002F13FD" w:rsidP="00361D98">
            <w:pPr>
              <w:spacing w:after="0"/>
              <w:ind w:left="0"/>
              <w:jc w:val="center"/>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60DF3BE5" w14:textId="77777777" w:rsidR="002F13FD" w:rsidRDefault="002F13FD" w:rsidP="00B67DA3">
            <w:pPr>
              <w:pStyle w:val="Heading3"/>
              <w:ind w:left="0"/>
              <w:rPr>
                <w:rFonts w:asciiTheme="minorHAnsi" w:hAnsiTheme="minorHAnsi" w:cstheme="minorHAnsi"/>
                <w:b w:val="0"/>
                <w:sz w:val="16"/>
                <w:szCs w:val="16"/>
              </w:rPr>
            </w:pPr>
          </w:p>
          <w:p w14:paraId="6F09A0FF" w14:textId="77777777" w:rsidR="002F13FD" w:rsidRPr="00AB44C2" w:rsidRDefault="002F13FD" w:rsidP="00B67DA3">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5F724A8D" w14:textId="77777777" w:rsidR="002F13FD" w:rsidRPr="00AB44C2" w:rsidRDefault="002F13FD" w:rsidP="00B67DA3">
            <w:pPr>
              <w:pStyle w:val="Heading3"/>
              <w:ind w:left="0"/>
              <w:rPr>
                <w:rFonts w:asciiTheme="minorHAnsi" w:hAnsiTheme="minorHAnsi" w:cstheme="minorHAnsi"/>
                <w:b w:val="0"/>
                <w:sz w:val="16"/>
                <w:szCs w:val="16"/>
              </w:rPr>
            </w:pPr>
          </w:p>
          <w:p w14:paraId="3EA2DD10" w14:textId="77777777" w:rsidR="002F13FD" w:rsidRDefault="002F13FD" w:rsidP="00B67DA3">
            <w:pPr>
              <w:spacing w:after="0"/>
              <w:ind w:left="0"/>
              <w:rPr>
                <w:sz w:val="18"/>
                <w:szCs w:val="18"/>
                <w:lang w:val="en-US"/>
              </w:rPr>
            </w:pPr>
            <w:r w:rsidRPr="00AB44C2">
              <w:rPr>
                <w:rFonts w:asciiTheme="minorHAnsi" w:hAnsiTheme="minorHAnsi" w:cstheme="minorHAnsi"/>
                <w:sz w:val="16"/>
                <w:szCs w:val="16"/>
              </w:rPr>
              <w:t xml:space="preserve">Individuals become ill / seriously ill or die from Covid-19 virus. </w:t>
            </w:r>
            <w:r w:rsidRPr="00AB44C2">
              <w:rPr>
                <w:rFonts w:asciiTheme="minorHAnsi" w:hAnsiTheme="minorHAnsi" w:cstheme="minorHAnsi"/>
                <w:sz w:val="16"/>
                <w:szCs w:val="16"/>
              </w:rPr>
              <w:br/>
            </w:r>
            <w:r w:rsidRPr="00AB44C2">
              <w:rPr>
                <w:rFonts w:asciiTheme="minorHAnsi" w:hAnsiTheme="minorHAnsi" w:cstheme="minorHAnsi"/>
                <w:sz w:val="16"/>
                <w:szCs w:val="16"/>
              </w:rPr>
              <w:b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p>
        </w:tc>
        <w:tc>
          <w:tcPr>
            <w:tcW w:w="5525" w:type="dxa"/>
            <w:tcBorders>
              <w:top w:val="single" w:sz="4" w:space="0" w:color="auto"/>
              <w:left w:val="single" w:sz="4" w:space="0" w:color="auto"/>
              <w:bottom w:val="single" w:sz="4" w:space="0" w:color="auto"/>
              <w:right w:val="single" w:sz="4" w:space="0" w:color="auto"/>
            </w:tcBorders>
          </w:tcPr>
          <w:p w14:paraId="0907807D" w14:textId="77777777" w:rsidR="002F13FD" w:rsidRPr="006E2AB2" w:rsidRDefault="002F13FD" w:rsidP="00B67DA3">
            <w:pPr>
              <w:pStyle w:val="Heading3"/>
              <w:ind w:left="0"/>
              <w:rPr>
                <w:b w:val="0"/>
                <w:sz w:val="16"/>
                <w:szCs w:val="16"/>
              </w:rPr>
            </w:pPr>
          </w:p>
          <w:p w14:paraId="63C72ACB" w14:textId="77777777" w:rsidR="00DF28EE" w:rsidRPr="00A4669E" w:rsidRDefault="00DF28EE" w:rsidP="00DF28EE">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(governing body) follow UK Government advice / guidance </w:t>
            </w:r>
          </w:p>
          <w:p w14:paraId="6AC18A48" w14:textId="77777777" w:rsidR="00DF28EE" w:rsidRPr="00A4669E" w:rsidRDefault="00DF28EE" w:rsidP="00DF28EE">
            <w:pPr>
              <w:pStyle w:val="Heading3"/>
              <w:ind w:left="0"/>
              <w:rPr>
                <w:rFonts w:asciiTheme="minorHAnsi" w:hAnsiTheme="minorHAnsi" w:cstheme="minorHAnsi"/>
                <w:b w:val="0"/>
                <w:sz w:val="16"/>
                <w:szCs w:val="16"/>
              </w:rPr>
            </w:pPr>
          </w:p>
          <w:p w14:paraId="1DE2D283" w14:textId="77777777" w:rsidR="00DF28EE" w:rsidRDefault="00DF28EE" w:rsidP="00DF28EE">
            <w:pPr>
              <w:spacing w:after="0"/>
              <w:ind w:left="0"/>
              <w:rPr>
                <w:sz w:val="16"/>
                <w:szCs w:val="16"/>
              </w:rPr>
            </w:pPr>
            <w:r w:rsidRPr="00A4669E">
              <w:rPr>
                <w:rFonts w:asciiTheme="minorHAnsi" w:hAnsiTheme="minorHAnsi" w:cstheme="minorHAnsi"/>
                <w:sz w:val="16"/>
                <w:szCs w:val="16"/>
              </w:rPr>
              <w:t xml:space="preserve">ACU Ltd only issue permit / once UK Government have issued suitable advice/guidance which would allow motorcycle sport to take place in a safe and controlled environment </w:t>
            </w:r>
            <w:r w:rsidRPr="00A4669E">
              <w:rPr>
                <w:rFonts w:asciiTheme="minorHAnsi" w:hAnsiTheme="minorHAnsi" w:cstheme="minorHAnsi"/>
                <w:sz w:val="16"/>
                <w:szCs w:val="16"/>
              </w:rPr>
              <w:br/>
            </w:r>
            <w:r w:rsidRPr="00A4669E">
              <w:rPr>
                <w:rFonts w:asciiTheme="minorHAnsi" w:hAnsiTheme="minorHAnsi" w:cstheme="minorHAnsi"/>
                <w:sz w:val="16"/>
                <w:szCs w:val="16"/>
              </w:rPr>
              <w:br/>
              <w:t>Dependent on UK Government Advice / guidance; travel restrictions might apply</w:t>
            </w:r>
            <w:r>
              <w:rPr>
                <w:sz w:val="16"/>
                <w:szCs w:val="16"/>
              </w:rPr>
              <w:t xml:space="preserve">, particularly between constituent parts of the UK. </w:t>
            </w:r>
          </w:p>
          <w:p w14:paraId="21B2A3B7" w14:textId="77777777" w:rsidR="00DF28EE" w:rsidRDefault="00DF28EE" w:rsidP="00DF28EE">
            <w:pPr>
              <w:spacing w:after="0"/>
              <w:ind w:left="0"/>
              <w:rPr>
                <w:sz w:val="16"/>
                <w:szCs w:val="16"/>
              </w:rPr>
            </w:pPr>
          </w:p>
          <w:p w14:paraId="11335C65" w14:textId="49D216EC" w:rsidR="00361D98" w:rsidRDefault="00CC72B1" w:rsidP="00DF28EE">
            <w:pPr>
              <w:ind w:left="0"/>
              <w:rPr>
                <w:rFonts w:cstheme="minorHAnsi"/>
                <w:color w:val="0B0C0C"/>
                <w:sz w:val="16"/>
                <w:szCs w:val="16"/>
                <w:shd w:val="clear" w:color="auto" w:fill="FFFFFF"/>
              </w:rPr>
            </w:pPr>
            <w:r>
              <w:rPr>
                <w:rFonts w:cstheme="minorHAnsi"/>
                <w:color w:val="0B0C0C"/>
                <w:sz w:val="16"/>
                <w:szCs w:val="16"/>
                <w:shd w:val="clear" w:color="auto" w:fill="FFFFFF"/>
              </w:rPr>
              <w:t>No overnight stays / camping from 29</w:t>
            </w:r>
            <w:r w:rsidRPr="00CC72B1">
              <w:rPr>
                <w:rFonts w:cstheme="minorHAnsi"/>
                <w:color w:val="0B0C0C"/>
                <w:sz w:val="16"/>
                <w:szCs w:val="16"/>
                <w:shd w:val="clear" w:color="auto" w:fill="FFFFFF"/>
                <w:vertAlign w:val="superscript"/>
              </w:rPr>
              <w:t>th</w:t>
            </w:r>
            <w:r>
              <w:rPr>
                <w:rFonts w:cstheme="minorHAnsi"/>
                <w:color w:val="0B0C0C"/>
                <w:sz w:val="16"/>
                <w:szCs w:val="16"/>
                <w:shd w:val="clear" w:color="auto" w:fill="FFFFFF"/>
              </w:rPr>
              <w:t xml:space="preserve"> March until at least 12</w:t>
            </w:r>
            <w:r w:rsidRPr="00CC72B1">
              <w:rPr>
                <w:rFonts w:cstheme="minorHAnsi"/>
                <w:color w:val="0B0C0C"/>
                <w:sz w:val="16"/>
                <w:szCs w:val="16"/>
                <w:shd w:val="clear" w:color="auto" w:fill="FFFFFF"/>
                <w:vertAlign w:val="superscript"/>
              </w:rPr>
              <w:t>th</w:t>
            </w:r>
            <w:r>
              <w:rPr>
                <w:rFonts w:cstheme="minorHAnsi"/>
                <w:color w:val="0B0C0C"/>
                <w:sz w:val="16"/>
                <w:szCs w:val="16"/>
                <w:shd w:val="clear" w:color="auto" w:fill="FFFFFF"/>
              </w:rPr>
              <w:t xml:space="preserve"> April</w:t>
            </w:r>
          </w:p>
          <w:p w14:paraId="1BC63042" w14:textId="7F9380F0" w:rsidR="00CC72B1" w:rsidRDefault="00CC72B1" w:rsidP="00DF28EE">
            <w:pPr>
              <w:ind w:left="0"/>
              <w:rPr>
                <w:rFonts w:cstheme="minorHAnsi"/>
                <w:color w:val="0B0C0C"/>
                <w:sz w:val="16"/>
                <w:szCs w:val="16"/>
                <w:shd w:val="clear" w:color="auto" w:fill="FFFFFF"/>
              </w:rPr>
            </w:pPr>
            <w:r>
              <w:rPr>
                <w:rFonts w:cstheme="minorHAnsi"/>
                <w:color w:val="0B0C0C"/>
                <w:sz w:val="16"/>
                <w:szCs w:val="16"/>
                <w:shd w:val="clear" w:color="auto" w:fill="FFFFFF"/>
              </w:rPr>
              <w:t>One day events only between 29</w:t>
            </w:r>
            <w:r w:rsidRPr="00CC72B1">
              <w:rPr>
                <w:rFonts w:cstheme="minorHAnsi"/>
                <w:color w:val="0B0C0C"/>
                <w:sz w:val="16"/>
                <w:szCs w:val="16"/>
                <w:shd w:val="clear" w:color="auto" w:fill="FFFFFF"/>
                <w:vertAlign w:val="superscript"/>
              </w:rPr>
              <w:t>th</w:t>
            </w:r>
            <w:r>
              <w:rPr>
                <w:rFonts w:cstheme="minorHAnsi"/>
                <w:color w:val="0B0C0C"/>
                <w:sz w:val="16"/>
                <w:szCs w:val="16"/>
                <w:shd w:val="clear" w:color="auto" w:fill="FFFFFF"/>
              </w:rPr>
              <w:t xml:space="preserve"> March until at least 12</w:t>
            </w:r>
            <w:r w:rsidRPr="00CC72B1">
              <w:rPr>
                <w:rFonts w:cstheme="minorHAnsi"/>
                <w:color w:val="0B0C0C"/>
                <w:sz w:val="16"/>
                <w:szCs w:val="16"/>
                <w:shd w:val="clear" w:color="auto" w:fill="FFFFFF"/>
                <w:vertAlign w:val="superscript"/>
              </w:rPr>
              <w:t>th</w:t>
            </w:r>
            <w:r>
              <w:rPr>
                <w:rFonts w:cstheme="minorHAnsi"/>
                <w:color w:val="0B0C0C"/>
                <w:sz w:val="16"/>
                <w:szCs w:val="16"/>
                <w:shd w:val="clear" w:color="auto" w:fill="FFFFFF"/>
              </w:rPr>
              <w:t xml:space="preserve"> April</w:t>
            </w:r>
          </w:p>
          <w:p w14:paraId="54536DF3" w14:textId="5EB8F397" w:rsidR="00CC72B1" w:rsidRDefault="00CC72B1" w:rsidP="00DF28EE">
            <w:pPr>
              <w:ind w:left="0"/>
              <w:rPr>
                <w:rFonts w:cstheme="minorHAnsi"/>
                <w:color w:val="0B0C0C"/>
                <w:sz w:val="16"/>
                <w:szCs w:val="16"/>
                <w:shd w:val="clear" w:color="auto" w:fill="FFFFFF"/>
              </w:rPr>
            </w:pPr>
            <w:r>
              <w:rPr>
                <w:rFonts w:cstheme="minorHAnsi"/>
                <w:color w:val="0B0C0C"/>
                <w:sz w:val="16"/>
                <w:szCs w:val="16"/>
                <w:shd w:val="clear" w:color="auto" w:fill="FFFFFF"/>
              </w:rPr>
              <w:t xml:space="preserve">NHS and Emergency Services </w:t>
            </w:r>
          </w:p>
          <w:p w14:paraId="7865C045" w14:textId="4BD1934D" w:rsidR="00CC72B1" w:rsidRDefault="00CC72B1" w:rsidP="00DF28EE">
            <w:pPr>
              <w:ind w:left="0"/>
              <w:rPr>
                <w:sz w:val="16"/>
                <w:szCs w:val="16"/>
              </w:rPr>
            </w:pPr>
            <w:r>
              <w:rPr>
                <w:rFonts w:cstheme="minorHAnsi"/>
                <w:color w:val="0B0C0C"/>
                <w:sz w:val="16"/>
                <w:szCs w:val="16"/>
                <w:shd w:val="clear" w:color="auto" w:fill="FFFFFF"/>
              </w:rPr>
              <w:t>NHS Vaccine Programme</w:t>
            </w:r>
          </w:p>
          <w:p w14:paraId="3E6E0B81" w14:textId="1849E691" w:rsidR="00DF28EE" w:rsidRPr="00A4669E" w:rsidRDefault="00DF28EE" w:rsidP="00DF28EE">
            <w:pPr>
              <w:ind w:left="0"/>
              <w:rPr>
                <w:rFonts w:asciiTheme="minorHAnsi" w:hAnsiTheme="minorHAnsi" w:cstheme="minorHAnsi"/>
                <w:b/>
                <w:sz w:val="16"/>
                <w:szCs w:val="16"/>
              </w:rPr>
            </w:pPr>
            <w:r w:rsidRPr="00507584">
              <w:rPr>
                <w:sz w:val="16"/>
                <w:szCs w:val="16"/>
              </w:rPr>
              <w:t>Riders / Officials who think they have Covid-19 sympto</w:t>
            </w:r>
            <w:r>
              <w:rPr>
                <w:sz w:val="16"/>
                <w:szCs w:val="16"/>
              </w:rPr>
              <w:t>m</w:t>
            </w:r>
            <w:r w:rsidRPr="00507584">
              <w:rPr>
                <w:sz w:val="16"/>
                <w:szCs w:val="16"/>
              </w:rPr>
              <w:t>s should not travel to the venue and seek further advice from the NHS</w:t>
            </w:r>
          </w:p>
          <w:p w14:paraId="5EDE8C89" w14:textId="33DBE7F1" w:rsidR="002F13FD" w:rsidRPr="002F13FD" w:rsidRDefault="002F13FD" w:rsidP="002F13FD">
            <w:pPr>
              <w:pStyle w:val="Heading3"/>
              <w:ind w:left="0"/>
              <w:rPr>
                <w:rFonts w:asciiTheme="minorHAnsi" w:hAnsiTheme="minorHAnsi" w:cstheme="minorHAnsi"/>
                <w:b w:val="0"/>
                <w:sz w:val="16"/>
                <w:szCs w:val="16"/>
              </w:rPr>
            </w:pPr>
            <w:r w:rsidRPr="002F13FD">
              <w:rPr>
                <w:rFonts w:asciiTheme="minorHAnsi" w:hAnsiTheme="minorHAnsi" w:cstheme="minorHAnsi"/>
                <w:b w:val="0"/>
                <w:sz w:val="16"/>
                <w:szCs w:val="16"/>
              </w:rPr>
              <w:t xml:space="preserve">Social distancing measures apply as per government advice / guidelines </w:t>
            </w:r>
          </w:p>
          <w:p w14:paraId="1AC23FC9" w14:textId="77777777" w:rsidR="002F13FD" w:rsidRPr="002F13FD" w:rsidRDefault="002F13FD" w:rsidP="002F13FD">
            <w:pPr>
              <w:pStyle w:val="Heading3"/>
              <w:ind w:left="0"/>
              <w:rPr>
                <w:rFonts w:asciiTheme="minorHAnsi" w:hAnsiTheme="minorHAnsi" w:cstheme="minorHAnsi"/>
                <w:b w:val="0"/>
                <w:sz w:val="16"/>
                <w:szCs w:val="16"/>
              </w:rPr>
            </w:pPr>
          </w:p>
          <w:p w14:paraId="13536588" w14:textId="77777777" w:rsidR="002F13FD" w:rsidRPr="002F13FD" w:rsidRDefault="002F13FD" w:rsidP="002F13FD">
            <w:pPr>
              <w:pStyle w:val="Heading3"/>
              <w:ind w:left="0"/>
              <w:rPr>
                <w:rFonts w:asciiTheme="minorHAnsi" w:hAnsiTheme="minorHAnsi" w:cstheme="minorHAnsi"/>
                <w:b w:val="0"/>
                <w:sz w:val="16"/>
                <w:szCs w:val="16"/>
              </w:rPr>
            </w:pPr>
            <w:r w:rsidRPr="002F13FD">
              <w:rPr>
                <w:rFonts w:asciiTheme="minorHAnsi" w:hAnsiTheme="minorHAnsi" w:cstheme="minorHAnsi"/>
                <w:b w:val="0"/>
                <w:sz w:val="16"/>
                <w:szCs w:val="16"/>
              </w:rPr>
              <w:t>Hand Sanitizers made available</w:t>
            </w:r>
          </w:p>
          <w:p w14:paraId="016AC4C3" w14:textId="77777777" w:rsidR="002F13FD" w:rsidRPr="002F13FD" w:rsidRDefault="002F13FD" w:rsidP="002F13FD">
            <w:pPr>
              <w:pStyle w:val="Heading3"/>
              <w:ind w:left="0"/>
              <w:rPr>
                <w:rFonts w:asciiTheme="minorHAnsi" w:hAnsiTheme="minorHAnsi" w:cstheme="minorHAnsi"/>
                <w:b w:val="0"/>
                <w:sz w:val="16"/>
                <w:szCs w:val="16"/>
              </w:rPr>
            </w:pPr>
          </w:p>
          <w:p w14:paraId="780B22B6" w14:textId="77777777" w:rsidR="002F13FD" w:rsidRPr="002F13FD" w:rsidRDefault="002F13FD" w:rsidP="002F13FD">
            <w:pPr>
              <w:pStyle w:val="Heading3"/>
              <w:ind w:left="0"/>
              <w:rPr>
                <w:rFonts w:asciiTheme="minorHAnsi" w:hAnsiTheme="minorHAnsi" w:cstheme="minorHAnsi"/>
                <w:b w:val="0"/>
                <w:sz w:val="16"/>
                <w:szCs w:val="16"/>
              </w:rPr>
            </w:pPr>
            <w:r w:rsidRPr="002F13FD">
              <w:rPr>
                <w:rFonts w:asciiTheme="minorHAnsi" w:hAnsiTheme="minorHAnsi" w:cstheme="minorHAnsi"/>
                <w:b w:val="0"/>
                <w:sz w:val="16"/>
                <w:szCs w:val="16"/>
              </w:rPr>
              <w:t>Loudspeaker / tannoy system</w:t>
            </w:r>
            <w:r w:rsidRPr="002F13FD">
              <w:rPr>
                <w:rFonts w:asciiTheme="minorHAnsi" w:hAnsiTheme="minorHAnsi" w:cstheme="minorHAnsi"/>
                <w:b w:val="0"/>
                <w:sz w:val="16"/>
                <w:szCs w:val="16"/>
              </w:rPr>
              <w:br/>
            </w:r>
            <w:r w:rsidRPr="002F13FD">
              <w:rPr>
                <w:rFonts w:asciiTheme="minorHAnsi" w:hAnsiTheme="minorHAnsi" w:cstheme="minorHAnsi"/>
                <w:b w:val="0"/>
                <w:sz w:val="16"/>
                <w:szCs w:val="16"/>
              </w:rPr>
              <w:br/>
              <w:t xml:space="preserve">Paddock coordinator develops plan to ensure suitable distance in place between each competitor / official / vehicle / awning </w:t>
            </w:r>
          </w:p>
          <w:p w14:paraId="455A5CD1" w14:textId="038B5D45" w:rsidR="002F13FD" w:rsidRPr="006E2AB2" w:rsidRDefault="002F13FD" w:rsidP="002F13FD">
            <w:pPr>
              <w:spacing w:after="0"/>
              <w:ind w:left="0"/>
              <w:rPr>
                <w:sz w:val="16"/>
                <w:szCs w:val="16"/>
                <w:lang w:val="en-US"/>
              </w:rPr>
            </w:pPr>
            <w:r w:rsidRPr="002F13FD">
              <w:rPr>
                <w:rFonts w:asciiTheme="minorHAnsi" w:hAnsiTheme="minorHAnsi" w:cstheme="minorHAnsi"/>
                <w:b/>
                <w:sz w:val="16"/>
                <w:szCs w:val="16"/>
              </w:rPr>
              <w:br/>
            </w:r>
            <w:r w:rsidRPr="002F13FD">
              <w:rPr>
                <w:rFonts w:asciiTheme="minorHAnsi" w:eastAsia="Times New Roman" w:hAnsiTheme="minorHAnsi" w:cstheme="minorHAnsi"/>
                <w:bCs/>
                <w:sz w:val="16"/>
                <w:szCs w:val="16"/>
              </w:rPr>
              <w:t>Signage to emphasise social distancing</w:t>
            </w:r>
            <w:r w:rsidR="001325A9">
              <w:rPr>
                <w:rFonts w:asciiTheme="minorHAnsi" w:eastAsia="Times New Roman" w:hAnsiTheme="minorHAnsi" w:cstheme="minorHAnsi"/>
                <w:bCs/>
                <w:sz w:val="16"/>
                <w:szCs w:val="16"/>
              </w:rPr>
              <w:br/>
            </w:r>
            <w:r w:rsidR="001325A9">
              <w:rPr>
                <w:rFonts w:asciiTheme="minorHAnsi" w:eastAsia="Times New Roman" w:hAnsiTheme="minorHAnsi" w:cstheme="minorHAnsi"/>
                <w:bCs/>
                <w:sz w:val="16"/>
                <w:szCs w:val="16"/>
              </w:rPr>
              <w:br/>
              <w:t xml:space="preserve">Supplementary Regulations </w:t>
            </w:r>
            <w:r w:rsidR="00060021">
              <w:rPr>
                <w:rFonts w:asciiTheme="minorHAnsi" w:eastAsia="Times New Roman" w:hAnsiTheme="minorHAnsi" w:cstheme="minorHAnsi"/>
                <w:bCs/>
                <w:sz w:val="16"/>
                <w:szCs w:val="16"/>
              </w:rPr>
              <w:t xml:space="preserve">/ Final Instructions </w:t>
            </w:r>
          </w:p>
        </w:tc>
        <w:tc>
          <w:tcPr>
            <w:tcW w:w="2409" w:type="dxa"/>
            <w:tcBorders>
              <w:top w:val="single" w:sz="4" w:space="0" w:color="auto"/>
              <w:left w:val="single" w:sz="4" w:space="0" w:color="auto"/>
              <w:bottom w:val="single" w:sz="4" w:space="0" w:color="auto"/>
              <w:right w:val="single" w:sz="4" w:space="0" w:color="auto"/>
            </w:tcBorders>
          </w:tcPr>
          <w:p w14:paraId="29514CDF" w14:textId="77777777" w:rsidR="00F33A46" w:rsidRDefault="00F33A46" w:rsidP="00F33A46">
            <w:pPr>
              <w:spacing w:after="0"/>
              <w:ind w:left="0"/>
              <w:rPr>
                <w:sz w:val="16"/>
                <w:szCs w:val="16"/>
              </w:rPr>
            </w:pPr>
            <w:r>
              <w:rPr>
                <w:sz w:val="18"/>
                <w:szCs w:val="18"/>
                <w:lang w:val="en-US"/>
              </w:rPr>
              <w:br/>
            </w:r>
            <w:r w:rsidRPr="00A4669E">
              <w:rPr>
                <w:sz w:val="16"/>
                <w:szCs w:val="16"/>
              </w:rPr>
              <w:t xml:space="preserve">ACU Ltd continue to monitor and follow UK Government Advice / guidance </w:t>
            </w:r>
          </w:p>
          <w:p w14:paraId="2EFEDB15" w14:textId="77777777" w:rsidR="00F33A46" w:rsidRDefault="00F33A46" w:rsidP="00F33A46">
            <w:pPr>
              <w:spacing w:after="0"/>
              <w:ind w:left="0"/>
              <w:rPr>
                <w:sz w:val="16"/>
                <w:szCs w:val="16"/>
              </w:rPr>
            </w:pPr>
          </w:p>
          <w:p w14:paraId="022786D4" w14:textId="77777777" w:rsidR="00F33A46" w:rsidRPr="00800F64" w:rsidRDefault="00F33A46" w:rsidP="00F33A46">
            <w:pPr>
              <w:spacing w:after="0"/>
              <w:ind w:left="0"/>
              <w:rPr>
                <w:sz w:val="16"/>
                <w:szCs w:val="16"/>
              </w:rPr>
            </w:pPr>
            <w:r w:rsidRPr="00800F64">
              <w:rPr>
                <w:sz w:val="16"/>
                <w:szCs w:val="16"/>
              </w:rPr>
              <w:t>Organising Club continue to monitor and follow UK Government Advice / guidance</w:t>
            </w:r>
          </w:p>
          <w:p w14:paraId="416C3075" w14:textId="77777777" w:rsidR="00F33A46" w:rsidRPr="00800F64" w:rsidRDefault="00F33A46" w:rsidP="00F33A46">
            <w:pPr>
              <w:spacing w:after="0"/>
              <w:ind w:left="0"/>
              <w:rPr>
                <w:sz w:val="16"/>
                <w:szCs w:val="16"/>
              </w:rPr>
            </w:pPr>
          </w:p>
          <w:p w14:paraId="36A79EF5" w14:textId="6E8BD03F" w:rsidR="002F13FD" w:rsidRDefault="00F33A46" w:rsidP="00F33A46">
            <w:pPr>
              <w:spacing w:after="0"/>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789FF75" w14:textId="7111961C" w:rsidR="002F13FD" w:rsidRDefault="00D65AF8" w:rsidP="00B67DA3">
            <w:pPr>
              <w:spacing w:after="0"/>
              <w:ind w:left="0"/>
              <w:jc w:val="center"/>
              <w:rPr>
                <w:sz w:val="18"/>
                <w:szCs w:val="18"/>
                <w:lang w:val="en-US"/>
              </w:rPr>
            </w:pPr>
            <w:r>
              <w:rPr>
                <w:sz w:val="18"/>
                <w:szCs w:val="18"/>
                <w:lang w:val="en-US"/>
              </w:rPr>
              <w:t>4x1</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41A1F44" w14:textId="77777777" w:rsidR="002F13FD" w:rsidRDefault="002F13FD" w:rsidP="00B67DA3">
            <w:pPr>
              <w:spacing w:after="0"/>
              <w:ind w:left="0"/>
              <w:jc w:val="center"/>
              <w:rPr>
                <w:sz w:val="18"/>
                <w:szCs w:val="18"/>
                <w:lang w:val="en-US"/>
              </w:rPr>
            </w:pPr>
            <w:r>
              <w:rPr>
                <w:sz w:val="18"/>
                <w:szCs w:val="18"/>
                <w:lang w:val="en-US"/>
              </w:rPr>
              <w:t>4</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92E65E5" w14:textId="77777777" w:rsidR="002F13FD" w:rsidRDefault="002F13FD" w:rsidP="00B67DA3">
            <w:pPr>
              <w:spacing w:after="0"/>
              <w:ind w:left="0"/>
              <w:jc w:val="center"/>
              <w:rPr>
                <w:sz w:val="18"/>
                <w:szCs w:val="18"/>
                <w:lang w:val="en-US"/>
              </w:rPr>
            </w:pPr>
            <w:r>
              <w:rPr>
                <w:sz w:val="18"/>
                <w:szCs w:val="18"/>
                <w:lang w:val="en-US"/>
              </w:rPr>
              <w:t>Low</w:t>
            </w:r>
          </w:p>
        </w:tc>
      </w:tr>
      <w:bookmarkEnd w:id="6"/>
    </w:tbl>
    <w:p w14:paraId="55C6FB88" w14:textId="7FB6D6D9" w:rsidR="0010658B" w:rsidRDefault="0010658B"/>
    <w:p w14:paraId="245D3B9E" w14:textId="27C4EEBF" w:rsidR="007E19D0" w:rsidRDefault="007E19D0"/>
    <w:p w14:paraId="4907E0C4" w14:textId="5E7FC099" w:rsidR="007E19D0" w:rsidRDefault="007E19D0"/>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5525"/>
        <w:gridCol w:w="2409"/>
        <w:gridCol w:w="1134"/>
        <w:gridCol w:w="850"/>
        <w:gridCol w:w="147"/>
        <w:gridCol w:w="996"/>
      </w:tblGrid>
      <w:tr w:rsidR="0010658B" w:rsidRPr="00DF6956" w14:paraId="4FB2C38F"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74DF3EFB" w14:textId="77777777" w:rsidR="0010658B" w:rsidRPr="00DF6956" w:rsidRDefault="0010658B" w:rsidP="00B67DA3">
            <w:pPr>
              <w:spacing w:after="0"/>
              <w:ind w:left="-113" w:right="28"/>
              <w:rPr>
                <w:b/>
                <w:sz w:val="20"/>
                <w:szCs w:val="20"/>
                <w:lang w:val="en-US"/>
              </w:rPr>
            </w:pPr>
            <w:bookmarkStart w:id="7" w:name="_Hlk40009253"/>
            <w:r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33802569" w14:textId="77777777" w:rsidR="0010658B" w:rsidRPr="00DF6956" w:rsidRDefault="0010658B"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5627FB4B" w14:textId="77777777" w:rsidR="0010658B" w:rsidRPr="00DF6956" w:rsidRDefault="0010658B"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56E05764" w14:textId="77777777" w:rsidR="0010658B" w:rsidRPr="00DF6956" w:rsidRDefault="0010658B" w:rsidP="00B67DA3">
            <w:pPr>
              <w:spacing w:after="0"/>
              <w:ind w:left="0"/>
              <w:jc w:val="center"/>
              <w:rPr>
                <w:b/>
                <w:sz w:val="20"/>
                <w:szCs w:val="20"/>
                <w:lang w:val="en-US"/>
              </w:rPr>
            </w:pPr>
            <w:r>
              <w:rPr>
                <w:b/>
                <w:sz w:val="20"/>
                <w:szCs w:val="20"/>
                <w:lang w:val="en-US"/>
              </w:rPr>
              <w:t>Consequence</w:t>
            </w:r>
          </w:p>
        </w:tc>
        <w:tc>
          <w:tcPr>
            <w:tcW w:w="5525" w:type="dxa"/>
            <w:tcBorders>
              <w:top w:val="single" w:sz="4" w:space="0" w:color="auto"/>
              <w:left w:val="single" w:sz="4" w:space="0" w:color="auto"/>
              <w:bottom w:val="single" w:sz="4" w:space="0" w:color="auto"/>
              <w:right w:val="single" w:sz="4" w:space="0" w:color="auto"/>
            </w:tcBorders>
            <w:hideMark/>
          </w:tcPr>
          <w:p w14:paraId="77858DC9" w14:textId="77777777" w:rsidR="0010658B" w:rsidRPr="00DF6956" w:rsidRDefault="0010658B"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599D5EE4" w14:textId="77777777" w:rsidR="0010658B" w:rsidRDefault="0010658B" w:rsidP="00B67DA3">
            <w:pPr>
              <w:spacing w:after="0"/>
              <w:ind w:left="0"/>
              <w:jc w:val="center"/>
              <w:rPr>
                <w:b/>
                <w:sz w:val="20"/>
                <w:szCs w:val="20"/>
                <w:lang w:val="en-US"/>
              </w:rPr>
            </w:pPr>
            <w:r w:rsidRPr="00DF6956">
              <w:rPr>
                <w:b/>
                <w:sz w:val="20"/>
                <w:szCs w:val="20"/>
                <w:lang w:val="en-US"/>
              </w:rPr>
              <w:t xml:space="preserve">Additional Control </w:t>
            </w:r>
          </w:p>
          <w:p w14:paraId="054E28DF" w14:textId="77777777" w:rsidR="0010658B" w:rsidRPr="00DF6956" w:rsidRDefault="0010658B"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2282B6E6" w14:textId="77777777" w:rsidR="0010658B" w:rsidRPr="00DF6956" w:rsidRDefault="0010658B" w:rsidP="00B67DA3">
            <w:pPr>
              <w:spacing w:after="0"/>
              <w:ind w:left="0"/>
              <w:jc w:val="center"/>
              <w:rPr>
                <w:b/>
                <w:sz w:val="20"/>
                <w:szCs w:val="20"/>
                <w:lang w:val="en-US"/>
              </w:rPr>
            </w:pPr>
            <w:r w:rsidRPr="00DF6956">
              <w:rPr>
                <w:b/>
                <w:sz w:val="20"/>
                <w:szCs w:val="20"/>
                <w:lang w:val="en-US"/>
              </w:rPr>
              <w:t>Severity/</w:t>
            </w:r>
          </w:p>
          <w:p w14:paraId="0BAF5EC3" w14:textId="77777777" w:rsidR="0010658B" w:rsidRPr="00DF6956" w:rsidRDefault="0010658B"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61D32412" w14:textId="77777777" w:rsidR="0010658B" w:rsidRPr="00DF6956" w:rsidRDefault="0010658B"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7C1BC072" w14:textId="77777777" w:rsidR="0010658B" w:rsidRPr="00DF6956" w:rsidRDefault="0010658B" w:rsidP="00B67DA3">
            <w:pPr>
              <w:spacing w:after="0"/>
              <w:ind w:left="0"/>
              <w:jc w:val="center"/>
              <w:rPr>
                <w:b/>
                <w:sz w:val="20"/>
                <w:szCs w:val="20"/>
                <w:lang w:val="en-US"/>
              </w:rPr>
            </w:pPr>
            <w:r w:rsidRPr="00DF6956">
              <w:rPr>
                <w:b/>
                <w:sz w:val="20"/>
                <w:szCs w:val="20"/>
                <w:lang w:val="en-US"/>
              </w:rPr>
              <w:t>Priority</w:t>
            </w:r>
          </w:p>
        </w:tc>
      </w:tr>
      <w:tr w:rsidR="0010658B" w:rsidRPr="00D7508E" w14:paraId="75F2B12F" w14:textId="77777777" w:rsidTr="00B67DA3">
        <w:trPr>
          <w:trHeight w:val="70"/>
        </w:trPr>
        <w:tc>
          <w:tcPr>
            <w:tcW w:w="425" w:type="dxa"/>
            <w:tcBorders>
              <w:top w:val="single" w:sz="4" w:space="0" w:color="auto"/>
              <w:left w:val="single" w:sz="4" w:space="0" w:color="auto"/>
              <w:bottom w:val="single" w:sz="4" w:space="0" w:color="auto"/>
              <w:right w:val="single" w:sz="4" w:space="0" w:color="auto"/>
            </w:tcBorders>
          </w:tcPr>
          <w:p w14:paraId="18051F64" w14:textId="77777777" w:rsidR="0010658B" w:rsidRPr="00D7508E" w:rsidRDefault="0010658B" w:rsidP="00B67DA3">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1791FC06" w14:textId="77777777" w:rsidR="0010658B" w:rsidRPr="00D7508E" w:rsidRDefault="0010658B"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567E2A9A" w14:textId="77777777" w:rsidR="0010658B" w:rsidRPr="00D7508E" w:rsidRDefault="0010658B"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4135272B" w14:textId="77777777" w:rsidR="0010658B" w:rsidRPr="00D7508E" w:rsidRDefault="0010658B" w:rsidP="00B67DA3">
            <w:pPr>
              <w:spacing w:after="0"/>
              <w:ind w:left="0"/>
              <w:jc w:val="center"/>
              <w:rPr>
                <w:bCs/>
                <w:sz w:val="18"/>
                <w:szCs w:val="18"/>
                <w:lang w:val="en-US"/>
              </w:rPr>
            </w:pPr>
          </w:p>
        </w:tc>
        <w:tc>
          <w:tcPr>
            <w:tcW w:w="5525" w:type="dxa"/>
            <w:tcBorders>
              <w:top w:val="single" w:sz="4" w:space="0" w:color="auto"/>
              <w:left w:val="single" w:sz="4" w:space="0" w:color="auto"/>
              <w:bottom w:val="single" w:sz="4" w:space="0" w:color="auto"/>
              <w:right w:val="single" w:sz="4" w:space="0" w:color="auto"/>
            </w:tcBorders>
          </w:tcPr>
          <w:p w14:paraId="2F2C7291" w14:textId="77777777" w:rsidR="0010658B" w:rsidRPr="00D7508E" w:rsidRDefault="0010658B"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5733E543" w14:textId="77777777" w:rsidR="0010658B" w:rsidRPr="00D7508E" w:rsidRDefault="0010658B"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7CEF2B34" w14:textId="77777777" w:rsidR="0010658B" w:rsidRPr="00D7508E" w:rsidRDefault="0010658B"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7E59715C" w14:textId="77777777" w:rsidR="0010658B" w:rsidRPr="00D7508E" w:rsidRDefault="0010658B"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485EBFD9" w14:textId="77777777" w:rsidR="0010658B" w:rsidRPr="00D7508E" w:rsidRDefault="0010658B" w:rsidP="00B67DA3">
            <w:pPr>
              <w:spacing w:after="0"/>
              <w:ind w:left="0"/>
              <w:jc w:val="center"/>
              <w:rPr>
                <w:bCs/>
                <w:sz w:val="18"/>
                <w:szCs w:val="18"/>
                <w:lang w:val="en-US"/>
              </w:rPr>
            </w:pPr>
            <w:r w:rsidRPr="00D7508E">
              <w:rPr>
                <w:bCs/>
                <w:sz w:val="18"/>
                <w:szCs w:val="18"/>
                <w:lang w:val="en-US"/>
              </w:rPr>
              <w:t>(h)</w:t>
            </w:r>
          </w:p>
        </w:tc>
      </w:tr>
      <w:tr w:rsidR="0010658B" w14:paraId="6D473E97" w14:textId="77777777" w:rsidTr="00B67DA3">
        <w:tc>
          <w:tcPr>
            <w:tcW w:w="12470" w:type="dxa"/>
            <w:gridSpan w:val="6"/>
            <w:tcBorders>
              <w:top w:val="single" w:sz="4" w:space="0" w:color="auto"/>
              <w:left w:val="single" w:sz="4" w:space="0" w:color="auto"/>
              <w:bottom w:val="single" w:sz="4" w:space="0" w:color="auto"/>
              <w:right w:val="single" w:sz="4" w:space="0" w:color="auto"/>
            </w:tcBorders>
          </w:tcPr>
          <w:p w14:paraId="7A84519B" w14:textId="77777777" w:rsidR="0010658B" w:rsidRDefault="0010658B"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413B9920" w14:textId="77777777" w:rsidR="0010658B" w:rsidRDefault="0010658B" w:rsidP="00B67DA3">
            <w:pPr>
              <w:spacing w:after="0"/>
              <w:ind w:left="0"/>
              <w:jc w:val="center"/>
              <w:rPr>
                <w:b/>
                <w:color w:val="FF0000"/>
                <w:sz w:val="18"/>
                <w:szCs w:val="18"/>
                <w:lang w:val="en-US"/>
              </w:rPr>
            </w:pPr>
            <w:r>
              <w:rPr>
                <w:b/>
                <w:color w:val="FF0000"/>
                <w:sz w:val="18"/>
                <w:szCs w:val="18"/>
                <w:lang w:val="en-US"/>
              </w:rPr>
              <w:t>Severity x Likelihood = Risk Rating</w:t>
            </w:r>
          </w:p>
          <w:p w14:paraId="266E372B" w14:textId="77777777" w:rsidR="0010658B" w:rsidRDefault="0010658B" w:rsidP="00B67DA3">
            <w:pPr>
              <w:spacing w:after="0"/>
              <w:ind w:left="0"/>
              <w:jc w:val="center"/>
              <w:rPr>
                <w:sz w:val="18"/>
                <w:szCs w:val="18"/>
                <w:lang w:val="en-US"/>
              </w:rPr>
            </w:pPr>
          </w:p>
        </w:tc>
      </w:tr>
      <w:tr w:rsidR="0010658B" w14:paraId="33FF4F58"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61391C1E" w14:textId="77777777" w:rsidR="0010658B" w:rsidRDefault="0010658B" w:rsidP="0010658B">
            <w:pPr>
              <w:spacing w:after="0"/>
              <w:ind w:left="0"/>
              <w:jc w:val="center"/>
              <w:rPr>
                <w:sz w:val="18"/>
                <w:szCs w:val="18"/>
                <w:lang w:val="en-US"/>
              </w:rPr>
            </w:pPr>
          </w:p>
          <w:p w14:paraId="66F88F13" w14:textId="2CE1575B" w:rsidR="0010658B" w:rsidRDefault="00DF3814" w:rsidP="0010658B">
            <w:pPr>
              <w:spacing w:after="0"/>
              <w:ind w:left="0"/>
              <w:jc w:val="center"/>
              <w:rPr>
                <w:sz w:val="18"/>
                <w:szCs w:val="18"/>
                <w:lang w:val="en-US"/>
              </w:rPr>
            </w:pPr>
            <w:r>
              <w:rPr>
                <w:sz w:val="18"/>
                <w:szCs w:val="18"/>
                <w:lang w:val="en-US"/>
              </w:rPr>
              <w:t>6</w:t>
            </w:r>
          </w:p>
        </w:tc>
        <w:tc>
          <w:tcPr>
            <w:tcW w:w="1277" w:type="dxa"/>
            <w:tcBorders>
              <w:top w:val="single" w:sz="4" w:space="0" w:color="auto"/>
              <w:left w:val="single" w:sz="4" w:space="0" w:color="auto"/>
              <w:bottom w:val="single" w:sz="4" w:space="0" w:color="auto"/>
              <w:right w:val="single" w:sz="4" w:space="0" w:color="auto"/>
            </w:tcBorders>
            <w:hideMark/>
          </w:tcPr>
          <w:p w14:paraId="6895C67C" w14:textId="77777777" w:rsidR="0010658B" w:rsidRDefault="0010658B" w:rsidP="0010658B">
            <w:pPr>
              <w:spacing w:after="0"/>
              <w:ind w:left="0"/>
              <w:rPr>
                <w:sz w:val="16"/>
                <w:szCs w:val="16"/>
              </w:rPr>
            </w:pPr>
          </w:p>
          <w:p w14:paraId="0BA5B747" w14:textId="667F6087" w:rsidR="0010658B" w:rsidRDefault="0010658B" w:rsidP="0010658B">
            <w:pPr>
              <w:spacing w:after="0"/>
              <w:ind w:left="0"/>
              <w:rPr>
                <w:sz w:val="16"/>
                <w:szCs w:val="16"/>
              </w:rPr>
            </w:pPr>
            <w:r>
              <w:rPr>
                <w:sz w:val="16"/>
                <w:szCs w:val="16"/>
              </w:rPr>
              <w:t xml:space="preserve">Toilet facilities </w:t>
            </w:r>
          </w:p>
          <w:p w14:paraId="6F74D0EB" w14:textId="77777777" w:rsidR="0010658B" w:rsidRPr="006E2AB2" w:rsidRDefault="0010658B" w:rsidP="0010658B">
            <w:pPr>
              <w:spacing w:after="0"/>
              <w:ind w:left="0"/>
              <w:rPr>
                <w:sz w:val="16"/>
                <w:szCs w:val="16"/>
              </w:rPr>
            </w:pPr>
          </w:p>
          <w:p w14:paraId="6F7FB510" w14:textId="77777777" w:rsidR="0010658B" w:rsidRPr="006E2AB2" w:rsidRDefault="0010658B" w:rsidP="0010658B">
            <w:pPr>
              <w:spacing w:after="0"/>
              <w:ind w:left="0"/>
              <w:rPr>
                <w:sz w:val="16"/>
                <w:szCs w:val="16"/>
                <w:lang w:val="en-US"/>
              </w:rPr>
            </w:pPr>
            <w:r w:rsidRPr="006E2AB2">
              <w:rPr>
                <w:sz w:val="16"/>
                <w:szCs w:val="16"/>
              </w:rPr>
              <w:t>Spread of infection</w:t>
            </w:r>
            <w:r w:rsidRPr="006E2AB2">
              <w:rPr>
                <w:sz w:val="16"/>
                <w:szCs w:val="16"/>
              </w:rPr>
              <w:br/>
            </w:r>
            <w:r w:rsidRPr="006E2AB2">
              <w:rPr>
                <w:sz w:val="16"/>
                <w:szCs w:val="16"/>
              </w:rPr>
              <w:br/>
              <w:t xml:space="preserve">Risk of contracting virus </w:t>
            </w:r>
          </w:p>
          <w:p w14:paraId="11522405" w14:textId="77777777" w:rsidR="0010658B" w:rsidRPr="006E2AB2" w:rsidRDefault="0010658B" w:rsidP="0010658B">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173C9B60" w14:textId="77777777" w:rsidR="0010658B" w:rsidRDefault="0010658B" w:rsidP="0010658B">
            <w:pPr>
              <w:spacing w:after="0"/>
              <w:ind w:left="0"/>
              <w:rPr>
                <w:sz w:val="16"/>
                <w:szCs w:val="16"/>
                <w:lang w:val="en-US"/>
              </w:rPr>
            </w:pPr>
          </w:p>
          <w:p w14:paraId="1DE90076" w14:textId="77777777" w:rsidR="0010658B" w:rsidRPr="006E2AB2" w:rsidRDefault="0010658B" w:rsidP="0010658B">
            <w:pPr>
              <w:spacing w:after="0"/>
              <w:ind w:left="0"/>
              <w:rPr>
                <w:sz w:val="16"/>
                <w:szCs w:val="16"/>
                <w:lang w:val="en-US"/>
              </w:rPr>
            </w:pPr>
            <w:r w:rsidRPr="006E2AB2">
              <w:rPr>
                <w:sz w:val="16"/>
                <w:szCs w:val="16"/>
                <w:lang w:val="en-US"/>
              </w:rPr>
              <w:t>Officials</w:t>
            </w:r>
          </w:p>
          <w:p w14:paraId="7A6F66D1" w14:textId="77777777" w:rsidR="0010658B" w:rsidRPr="006E2AB2" w:rsidRDefault="0010658B" w:rsidP="0010658B">
            <w:pPr>
              <w:spacing w:after="0"/>
              <w:ind w:left="0"/>
              <w:rPr>
                <w:sz w:val="16"/>
                <w:szCs w:val="16"/>
                <w:lang w:val="en-US"/>
              </w:rPr>
            </w:pPr>
            <w:r w:rsidRPr="006E2AB2">
              <w:rPr>
                <w:sz w:val="16"/>
                <w:szCs w:val="16"/>
                <w:lang w:val="en-US"/>
              </w:rPr>
              <w:t xml:space="preserve">Competitors </w:t>
            </w:r>
          </w:p>
          <w:p w14:paraId="2C9632B1" w14:textId="77777777" w:rsidR="0010658B" w:rsidRPr="006E2AB2" w:rsidRDefault="0010658B" w:rsidP="0010658B">
            <w:pPr>
              <w:spacing w:after="0"/>
              <w:ind w:left="0"/>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19238832" w14:textId="77777777" w:rsidR="0010658B" w:rsidRDefault="0010658B" w:rsidP="0010658B">
            <w:pPr>
              <w:pStyle w:val="Heading3"/>
              <w:ind w:left="0"/>
              <w:rPr>
                <w:rFonts w:asciiTheme="minorHAnsi" w:hAnsiTheme="minorHAnsi" w:cstheme="minorHAnsi"/>
                <w:b w:val="0"/>
                <w:sz w:val="16"/>
                <w:szCs w:val="16"/>
              </w:rPr>
            </w:pPr>
          </w:p>
          <w:p w14:paraId="032C9C1E" w14:textId="77777777" w:rsidR="0010658B" w:rsidRPr="00AB44C2" w:rsidRDefault="0010658B" w:rsidP="0010658B">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616DD5FB" w14:textId="77777777" w:rsidR="0010658B" w:rsidRPr="00AB44C2" w:rsidRDefault="0010658B" w:rsidP="0010658B">
            <w:pPr>
              <w:pStyle w:val="Heading3"/>
              <w:ind w:left="0"/>
              <w:rPr>
                <w:rFonts w:asciiTheme="minorHAnsi" w:hAnsiTheme="minorHAnsi" w:cstheme="minorHAnsi"/>
                <w:b w:val="0"/>
                <w:sz w:val="16"/>
                <w:szCs w:val="16"/>
              </w:rPr>
            </w:pPr>
          </w:p>
          <w:p w14:paraId="4DB6E908" w14:textId="77777777" w:rsidR="0010658B" w:rsidRDefault="0010658B" w:rsidP="0010658B">
            <w:pPr>
              <w:spacing w:after="0"/>
              <w:ind w:left="0"/>
              <w:rPr>
                <w:sz w:val="18"/>
                <w:szCs w:val="18"/>
                <w:lang w:val="en-US"/>
              </w:rPr>
            </w:pPr>
            <w:r w:rsidRPr="00AB44C2">
              <w:rPr>
                <w:rFonts w:asciiTheme="minorHAnsi" w:hAnsiTheme="minorHAnsi" w:cstheme="minorHAnsi"/>
                <w:sz w:val="16"/>
                <w:szCs w:val="16"/>
              </w:rPr>
              <w:t xml:space="preserve">Individuals become ill / seriously ill or die from Covid-19 virus. </w:t>
            </w:r>
            <w:r w:rsidRPr="00AB44C2">
              <w:rPr>
                <w:rFonts w:asciiTheme="minorHAnsi" w:hAnsiTheme="minorHAnsi" w:cstheme="minorHAnsi"/>
                <w:sz w:val="16"/>
                <w:szCs w:val="16"/>
              </w:rPr>
              <w:br/>
            </w:r>
            <w:r w:rsidRPr="00AB44C2">
              <w:rPr>
                <w:rFonts w:asciiTheme="minorHAnsi" w:hAnsiTheme="minorHAnsi" w:cstheme="minorHAnsi"/>
                <w:sz w:val="16"/>
                <w:szCs w:val="16"/>
              </w:rPr>
              <w:b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p>
        </w:tc>
        <w:tc>
          <w:tcPr>
            <w:tcW w:w="5525" w:type="dxa"/>
            <w:tcBorders>
              <w:top w:val="single" w:sz="4" w:space="0" w:color="auto"/>
              <w:left w:val="single" w:sz="4" w:space="0" w:color="auto"/>
              <w:bottom w:val="single" w:sz="4" w:space="0" w:color="auto"/>
              <w:right w:val="single" w:sz="4" w:space="0" w:color="auto"/>
            </w:tcBorders>
          </w:tcPr>
          <w:p w14:paraId="51A210BD" w14:textId="77777777" w:rsidR="0010658B" w:rsidRDefault="0010658B" w:rsidP="0010658B">
            <w:pPr>
              <w:pStyle w:val="Heading3"/>
              <w:ind w:left="0"/>
              <w:rPr>
                <w:b w:val="0"/>
                <w:sz w:val="10"/>
                <w:szCs w:val="10"/>
              </w:rPr>
            </w:pPr>
          </w:p>
          <w:p w14:paraId="5168F156" w14:textId="77777777" w:rsidR="0010658B" w:rsidRPr="0010658B" w:rsidRDefault="0010658B" w:rsidP="0010658B">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 xml:space="preserve">ACU Ltd (governing body) follow UK Government advice / guidance </w:t>
            </w:r>
          </w:p>
          <w:p w14:paraId="41FF3F71" w14:textId="77777777" w:rsidR="0010658B" w:rsidRPr="0010658B" w:rsidRDefault="0010658B" w:rsidP="0010658B">
            <w:pPr>
              <w:pStyle w:val="Heading3"/>
              <w:ind w:left="0"/>
              <w:rPr>
                <w:rFonts w:asciiTheme="minorHAnsi" w:hAnsiTheme="minorHAnsi" w:cstheme="minorHAnsi"/>
                <w:b w:val="0"/>
                <w:sz w:val="16"/>
                <w:szCs w:val="16"/>
              </w:rPr>
            </w:pPr>
          </w:p>
          <w:p w14:paraId="7831ABA9" w14:textId="10CF3313" w:rsidR="0010658B" w:rsidRPr="0010658B" w:rsidRDefault="0010658B" w:rsidP="0010658B">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Social distancing measures apply as per government advice / guidelines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 xml:space="preserve">Controlled entry to facilities allowing a certain number of people in at one time in accordance with Government advice / guidance  </w:t>
            </w:r>
          </w:p>
          <w:p w14:paraId="24937BE4" w14:textId="77777777" w:rsidR="0010658B" w:rsidRPr="0010658B" w:rsidRDefault="0010658B" w:rsidP="0010658B">
            <w:pPr>
              <w:pStyle w:val="Heading3"/>
              <w:ind w:left="0"/>
              <w:rPr>
                <w:rFonts w:asciiTheme="minorHAnsi" w:hAnsiTheme="minorHAnsi" w:cstheme="minorHAnsi"/>
                <w:b w:val="0"/>
                <w:sz w:val="16"/>
                <w:szCs w:val="16"/>
              </w:rPr>
            </w:pPr>
          </w:p>
          <w:p w14:paraId="01B4C158" w14:textId="3FA70E95" w:rsidR="0010658B" w:rsidRDefault="0010658B" w:rsidP="0010658B">
            <w:pPr>
              <w:spacing w:after="0"/>
              <w:ind w:left="0"/>
              <w:rPr>
                <w:rFonts w:ascii="Arial" w:eastAsia="Times New Roman" w:hAnsi="Arial" w:cs="Arial"/>
                <w:bCs/>
                <w:sz w:val="16"/>
                <w:szCs w:val="16"/>
              </w:rPr>
            </w:pPr>
            <w:r w:rsidRPr="0010658B">
              <w:rPr>
                <w:rFonts w:asciiTheme="minorHAnsi" w:hAnsiTheme="minorHAnsi" w:cstheme="minorHAnsi"/>
                <w:sz w:val="16"/>
                <w:szCs w:val="16"/>
              </w:rPr>
              <w:t>Hand Sanitizers made available</w:t>
            </w:r>
            <w:r w:rsidRPr="0010658B">
              <w:rPr>
                <w:rFonts w:asciiTheme="minorHAnsi" w:hAnsiTheme="minorHAnsi" w:cstheme="minorHAnsi"/>
                <w:b/>
                <w:sz w:val="16"/>
                <w:szCs w:val="16"/>
              </w:rPr>
              <w:br/>
            </w:r>
            <w:r w:rsidRPr="0010658B">
              <w:rPr>
                <w:rFonts w:asciiTheme="minorHAnsi" w:hAnsiTheme="minorHAnsi" w:cstheme="minorHAnsi"/>
                <w:b/>
                <w:sz w:val="16"/>
                <w:szCs w:val="16"/>
              </w:rPr>
              <w:br/>
            </w:r>
            <w:r w:rsidRPr="0010658B">
              <w:rPr>
                <w:rFonts w:asciiTheme="minorHAnsi" w:eastAsia="Times New Roman" w:hAnsiTheme="minorHAnsi" w:cstheme="minorHAnsi"/>
                <w:bCs/>
                <w:sz w:val="16"/>
                <w:szCs w:val="16"/>
              </w:rPr>
              <w:t xml:space="preserve">Signage to emphasise social distancing </w:t>
            </w:r>
            <w:r w:rsidRPr="0010658B">
              <w:rPr>
                <w:rFonts w:asciiTheme="minorHAnsi" w:eastAsia="Times New Roman" w:hAnsiTheme="minorHAnsi" w:cstheme="minorHAnsi"/>
                <w:bCs/>
                <w:sz w:val="16"/>
                <w:szCs w:val="16"/>
              </w:rPr>
              <w:br/>
            </w:r>
            <w:r w:rsidRPr="0010658B">
              <w:rPr>
                <w:rFonts w:asciiTheme="minorHAnsi" w:eastAsia="Times New Roman" w:hAnsiTheme="minorHAnsi" w:cstheme="minorHAnsi"/>
                <w:bCs/>
                <w:sz w:val="16"/>
                <w:szCs w:val="16"/>
              </w:rPr>
              <w:br/>
              <w:t>Pedestrian routes put in place commensurate with social distancing and a one way system if layout / land permits</w:t>
            </w:r>
            <w:r w:rsidRPr="0010658B">
              <w:rPr>
                <w:rFonts w:ascii="Arial" w:eastAsia="Times New Roman" w:hAnsi="Arial" w:cs="Arial"/>
                <w:bCs/>
                <w:sz w:val="16"/>
                <w:szCs w:val="16"/>
              </w:rPr>
              <w:t xml:space="preserve"> </w:t>
            </w:r>
          </w:p>
          <w:p w14:paraId="121EB86C" w14:textId="77777777" w:rsidR="0010658B" w:rsidRDefault="0010658B" w:rsidP="0010658B">
            <w:pPr>
              <w:spacing w:after="0"/>
              <w:ind w:left="0"/>
              <w:rPr>
                <w:rFonts w:ascii="Arial" w:eastAsia="Times New Roman" w:hAnsi="Arial" w:cs="Arial"/>
                <w:bCs/>
                <w:sz w:val="16"/>
                <w:szCs w:val="16"/>
              </w:rPr>
            </w:pPr>
          </w:p>
          <w:p w14:paraId="488CCAC2" w14:textId="77777777" w:rsidR="0010658B" w:rsidRPr="0010658B" w:rsidRDefault="0010658B" w:rsidP="0010658B">
            <w:pPr>
              <w:ind w:left="0"/>
              <w:rPr>
                <w:rFonts w:asciiTheme="minorHAnsi" w:eastAsia="Times New Roman" w:hAnsiTheme="minorHAnsi" w:cstheme="minorHAnsi"/>
                <w:bCs/>
                <w:sz w:val="16"/>
                <w:szCs w:val="16"/>
              </w:rPr>
            </w:pPr>
            <w:r w:rsidRPr="0010658B">
              <w:rPr>
                <w:rFonts w:asciiTheme="minorHAnsi" w:eastAsia="Times New Roman" w:hAnsiTheme="minorHAnsi" w:cstheme="minorHAnsi"/>
                <w:bCs/>
                <w:sz w:val="16"/>
                <w:szCs w:val="16"/>
              </w:rPr>
              <w:t xml:space="preserve">Competitors / Officials to provide their own handwashing facilities within the confines of the Paddock / workspace area. </w:t>
            </w:r>
          </w:p>
          <w:p w14:paraId="10C45D85" w14:textId="77777777" w:rsidR="0010658B" w:rsidRDefault="0010658B" w:rsidP="0010658B">
            <w:pPr>
              <w:spacing w:after="0"/>
              <w:ind w:left="0"/>
              <w:rPr>
                <w:sz w:val="16"/>
                <w:szCs w:val="16"/>
                <w:lang w:val="en-US"/>
              </w:rPr>
            </w:pPr>
            <w:r w:rsidRPr="0010658B">
              <w:rPr>
                <w:rFonts w:asciiTheme="minorHAnsi" w:eastAsia="Times New Roman" w:hAnsiTheme="minorHAnsi" w:cstheme="minorHAnsi"/>
                <w:bCs/>
                <w:sz w:val="16"/>
                <w:szCs w:val="16"/>
              </w:rPr>
              <w:br/>
            </w:r>
          </w:p>
          <w:p w14:paraId="1A344685" w14:textId="3A56032B" w:rsidR="00E63AD0" w:rsidRPr="006E2AB2" w:rsidRDefault="00E63AD0" w:rsidP="0010658B">
            <w:pPr>
              <w:spacing w:after="0"/>
              <w:ind w:left="0"/>
              <w:rPr>
                <w:sz w:val="16"/>
                <w:szCs w:val="16"/>
                <w:lang w:val="en-US"/>
              </w:rPr>
            </w:pPr>
          </w:p>
        </w:tc>
        <w:tc>
          <w:tcPr>
            <w:tcW w:w="2409" w:type="dxa"/>
            <w:tcBorders>
              <w:top w:val="single" w:sz="4" w:space="0" w:color="auto"/>
              <w:left w:val="single" w:sz="4" w:space="0" w:color="auto"/>
              <w:bottom w:val="single" w:sz="4" w:space="0" w:color="auto"/>
              <w:right w:val="single" w:sz="4" w:space="0" w:color="auto"/>
            </w:tcBorders>
          </w:tcPr>
          <w:p w14:paraId="024F7A5B" w14:textId="77777777" w:rsidR="00F33A46" w:rsidRDefault="00F33A46" w:rsidP="00F33A46">
            <w:pPr>
              <w:spacing w:after="0"/>
              <w:ind w:left="0"/>
              <w:rPr>
                <w:sz w:val="16"/>
                <w:szCs w:val="16"/>
              </w:rPr>
            </w:pPr>
            <w:r>
              <w:rPr>
                <w:sz w:val="18"/>
                <w:szCs w:val="18"/>
                <w:lang w:val="en-US"/>
              </w:rPr>
              <w:br/>
            </w:r>
            <w:r w:rsidRPr="00A4669E">
              <w:rPr>
                <w:sz w:val="16"/>
                <w:szCs w:val="16"/>
              </w:rPr>
              <w:t xml:space="preserve">ACU Ltd continue to monitor and follow UK Government Advice / guidance </w:t>
            </w:r>
          </w:p>
          <w:p w14:paraId="3E159594" w14:textId="77777777" w:rsidR="00F33A46" w:rsidRDefault="00F33A46" w:rsidP="00F33A46">
            <w:pPr>
              <w:spacing w:after="0"/>
              <w:ind w:left="0"/>
              <w:rPr>
                <w:sz w:val="16"/>
                <w:szCs w:val="16"/>
              </w:rPr>
            </w:pPr>
          </w:p>
          <w:p w14:paraId="5D182229" w14:textId="77777777" w:rsidR="00F33A46" w:rsidRPr="00800F64" w:rsidRDefault="00F33A46" w:rsidP="00F33A46">
            <w:pPr>
              <w:spacing w:after="0"/>
              <w:ind w:left="0"/>
              <w:rPr>
                <w:sz w:val="16"/>
                <w:szCs w:val="16"/>
              </w:rPr>
            </w:pPr>
            <w:r w:rsidRPr="00800F64">
              <w:rPr>
                <w:sz w:val="16"/>
                <w:szCs w:val="16"/>
              </w:rPr>
              <w:t>Organising Club continue to monitor and follow UK Government Advice / guidance</w:t>
            </w:r>
          </w:p>
          <w:p w14:paraId="01E3761C" w14:textId="77777777" w:rsidR="00F33A46" w:rsidRPr="00800F64" w:rsidRDefault="00F33A46" w:rsidP="00F33A46">
            <w:pPr>
              <w:spacing w:after="0"/>
              <w:ind w:left="0"/>
              <w:rPr>
                <w:sz w:val="16"/>
                <w:szCs w:val="16"/>
              </w:rPr>
            </w:pPr>
          </w:p>
          <w:p w14:paraId="628226B8" w14:textId="0E36C347" w:rsidR="0010658B" w:rsidRDefault="00F33A46" w:rsidP="00F33A46">
            <w:pPr>
              <w:spacing w:after="0"/>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61448D8" w14:textId="0E75F731" w:rsidR="0010658B" w:rsidRDefault="00D65AF8" w:rsidP="0010658B">
            <w:pPr>
              <w:spacing w:after="0"/>
              <w:ind w:left="0"/>
              <w:jc w:val="center"/>
              <w:rPr>
                <w:sz w:val="18"/>
                <w:szCs w:val="18"/>
                <w:lang w:val="en-US"/>
              </w:rPr>
            </w:pPr>
            <w:r>
              <w:rPr>
                <w:sz w:val="18"/>
                <w:szCs w:val="18"/>
                <w:lang w:val="en-US"/>
              </w:rPr>
              <w:t>4x1</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33B64CE" w14:textId="77777777" w:rsidR="0010658B" w:rsidRDefault="0010658B" w:rsidP="0010658B">
            <w:pPr>
              <w:spacing w:after="0"/>
              <w:ind w:left="0"/>
              <w:jc w:val="center"/>
              <w:rPr>
                <w:sz w:val="18"/>
                <w:szCs w:val="18"/>
                <w:lang w:val="en-US"/>
              </w:rPr>
            </w:pPr>
            <w:r>
              <w:rPr>
                <w:sz w:val="18"/>
                <w:szCs w:val="18"/>
                <w:lang w:val="en-US"/>
              </w:rPr>
              <w:t>4</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897009C" w14:textId="77777777" w:rsidR="0010658B" w:rsidRDefault="0010658B" w:rsidP="0010658B">
            <w:pPr>
              <w:spacing w:after="0"/>
              <w:ind w:left="0"/>
              <w:jc w:val="center"/>
              <w:rPr>
                <w:sz w:val="18"/>
                <w:szCs w:val="18"/>
                <w:lang w:val="en-US"/>
              </w:rPr>
            </w:pPr>
            <w:r>
              <w:rPr>
                <w:sz w:val="18"/>
                <w:szCs w:val="18"/>
                <w:lang w:val="en-US"/>
              </w:rPr>
              <w:t>Low</w:t>
            </w:r>
          </w:p>
        </w:tc>
      </w:tr>
      <w:bookmarkEnd w:id="7"/>
    </w:tbl>
    <w:p w14:paraId="6A9D02BF" w14:textId="247F45CF" w:rsidR="0010658B" w:rsidRDefault="0010658B"/>
    <w:p w14:paraId="7A353DC8" w14:textId="6F03F372" w:rsidR="001325A9" w:rsidRDefault="00D00C37">
      <w:r>
        <w:br/>
      </w:r>
    </w:p>
    <w:p w14:paraId="059F3D13" w14:textId="48F6C1AB" w:rsidR="00736794" w:rsidRDefault="00736794"/>
    <w:p w14:paraId="3D7086B3" w14:textId="77777777" w:rsidR="00736794" w:rsidRDefault="00736794"/>
    <w:p w14:paraId="3F39CA7F" w14:textId="271A4F5E" w:rsidR="0010658B" w:rsidRDefault="0010658B"/>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5525"/>
        <w:gridCol w:w="2409"/>
        <w:gridCol w:w="1134"/>
        <w:gridCol w:w="850"/>
        <w:gridCol w:w="147"/>
        <w:gridCol w:w="996"/>
      </w:tblGrid>
      <w:tr w:rsidR="0010658B" w:rsidRPr="00DF6956" w14:paraId="56136425"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66DF11BB" w14:textId="77777777" w:rsidR="0010658B" w:rsidRPr="00DF6956" w:rsidRDefault="0010658B" w:rsidP="00B67DA3">
            <w:pPr>
              <w:spacing w:after="0"/>
              <w:ind w:left="-113" w:right="28"/>
              <w:rPr>
                <w:b/>
                <w:sz w:val="20"/>
                <w:szCs w:val="20"/>
                <w:lang w:val="en-US"/>
              </w:rPr>
            </w:pPr>
            <w:bookmarkStart w:id="8" w:name="_Hlk40009721"/>
            <w:r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16B8153E" w14:textId="77777777" w:rsidR="0010658B" w:rsidRPr="00DF6956" w:rsidRDefault="0010658B"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2F13AAFD" w14:textId="77777777" w:rsidR="0010658B" w:rsidRPr="00DF6956" w:rsidRDefault="0010658B"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20937FFB" w14:textId="77777777" w:rsidR="0010658B" w:rsidRPr="00DF6956" w:rsidRDefault="0010658B" w:rsidP="00B67DA3">
            <w:pPr>
              <w:spacing w:after="0"/>
              <w:ind w:left="0"/>
              <w:jc w:val="center"/>
              <w:rPr>
                <w:b/>
                <w:sz w:val="20"/>
                <w:szCs w:val="20"/>
                <w:lang w:val="en-US"/>
              </w:rPr>
            </w:pPr>
            <w:r>
              <w:rPr>
                <w:b/>
                <w:sz w:val="20"/>
                <w:szCs w:val="20"/>
                <w:lang w:val="en-US"/>
              </w:rPr>
              <w:t>Consequence</w:t>
            </w:r>
          </w:p>
        </w:tc>
        <w:tc>
          <w:tcPr>
            <w:tcW w:w="5525" w:type="dxa"/>
            <w:tcBorders>
              <w:top w:val="single" w:sz="4" w:space="0" w:color="auto"/>
              <w:left w:val="single" w:sz="4" w:space="0" w:color="auto"/>
              <w:bottom w:val="single" w:sz="4" w:space="0" w:color="auto"/>
              <w:right w:val="single" w:sz="4" w:space="0" w:color="auto"/>
            </w:tcBorders>
            <w:hideMark/>
          </w:tcPr>
          <w:p w14:paraId="55A19261" w14:textId="77777777" w:rsidR="0010658B" w:rsidRPr="00DF6956" w:rsidRDefault="0010658B"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3279770B" w14:textId="77777777" w:rsidR="0010658B" w:rsidRDefault="0010658B" w:rsidP="00B67DA3">
            <w:pPr>
              <w:spacing w:after="0"/>
              <w:ind w:left="0"/>
              <w:jc w:val="center"/>
              <w:rPr>
                <w:b/>
                <w:sz w:val="20"/>
                <w:szCs w:val="20"/>
                <w:lang w:val="en-US"/>
              </w:rPr>
            </w:pPr>
            <w:r w:rsidRPr="00DF6956">
              <w:rPr>
                <w:b/>
                <w:sz w:val="20"/>
                <w:szCs w:val="20"/>
                <w:lang w:val="en-US"/>
              </w:rPr>
              <w:t xml:space="preserve">Additional Control </w:t>
            </w:r>
          </w:p>
          <w:p w14:paraId="78D8B8BC" w14:textId="77777777" w:rsidR="0010658B" w:rsidRPr="00DF6956" w:rsidRDefault="0010658B"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2D33F909" w14:textId="77777777" w:rsidR="0010658B" w:rsidRPr="00DF6956" w:rsidRDefault="0010658B" w:rsidP="00B67DA3">
            <w:pPr>
              <w:spacing w:after="0"/>
              <w:ind w:left="0"/>
              <w:jc w:val="center"/>
              <w:rPr>
                <w:b/>
                <w:sz w:val="20"/>
                <w:szCs w:val="20"/>
                <w:lang w:val="en-US"/>
              </w:rPr>
            </w:pPr>
            <w:r w:rsidRPr="00DF6956">
              <w:rPr>
                <w:b/>
                <w:sz w:val="20"/>
                <w:szCs w:val="20"/>
                <w:lang w:val="en-US"/>
              </w:rPr>
              <w:t>Severity/</w:t>
            </w:r>
          </w:p>
          <w:p w14:paraId="3DE5A81C" w14:textId="77777777" w:rsidR="0010658B" w:rsidRPr="00DF6956" w:rsidRDefault="0010658B"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2E6F0BD8" w14:textId="77777777" w:rsidR="0010658B" w:rsidRPr="00DF6956" w:rsidRDefault="0010658B"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752636DB" w14:textId="77777777" w:rsidR="0010658B" w:rsidRPr="00DF6956" w:rsidRDefault="0010658B" w:rsidP="00B67DA3">
            <w:pPr>
              <w:spacing w:after="0"/>
              <w:ind w:left="0"/>
              <w:jc w:val="center"/>
              <w:rPr>
                <w:b/>
                <w:sz w:val="20"/>
                <w:szCs w:val="20"/>
                <w:lang w:val="en-US"/>
              </w:rPr>
            </w:pPr>
            <w:r w:rsidRPr="00DF6956">
              <w:rPr>
                <w:b/>
                <w:sz w:val="20"/>
                <w:szCs w:val="20"/>
                <w:lang w:val="en-US"/>
              </w:rPr>
              <w:t>Priority</w:t>
            </w:r>
          </w:p>
        </w:tc>
      </w:tr>
      <w:tr w:rsidR="0010658B" w:rsidRPr="00D7508E" w14:paraId="28FBF746" w14:textId="77777777" w:rsidTr="00B67DA3">
        <w:trPr>
          <w:trHeight w:val="70"/>
        </w:trPr>
        <w:tc>
          <w:tcPr>
            <w:tcW w:w="425" w:type="dxa"/>
            <w:tcBorders>
              <w:top w:val="single" w:sz="4" w:space="0" w:color="auto"/>
              <w:left w:val="single" w:sz="4" w:space="0" w:color="auto"/>
              <w:bottom w:val="single" w:sz="4" w:space="0" w:color="auto"/>
              <w:right w:val="single" w:sz="4" w:space="0" w:color="auto"/>
            </w:tcBorders>
          </w:tcPr>
          <w:p w14:paraId="40F5D18F" w14:textId="77777777" w:rsidR="0010658B" w:rsidRPr="00D7508E" w:rsidRDefault="0010658B" w:rsidP="00B67DA3">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317526ED" w14:textId="77777777" w:rsidR="0010658B" w:rsidRPr="00D7508E" w:rsidRDefault="0010658B"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766332FA" w14:textId="77777777" w:rsidR="0010658B" w:rsidRPr="00D7508E" w:rsidRDefault="0010658B"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56A79BB4" w14:textId="77777777" w:rsidR="0010658B" w:rsidRPr="00D7508E" w:rsidRDefault="0010658B" w:rsidP="00B67DA3">
            <w:pPr>
              <w:spacing w:after="0"/>
              <w:ind w:left="0"/>
              <w:jc w:val="center"/>
              <w:rPr>
                <w:bCs/>
                <w:sz w:val="18"/>
                <w:szCs w:val="18"/>
                <w:lang w:val="en-US"/>
              </w:rPr>
            </w:pPr>
          </w:p>
        </w:tc>
        <w:tc>
          <w:tcPr>
            <w:tcW w:w="5525" w:type="dxa"/>
            <w:tcBorders>
              <w:top w:val="single" w:sz="4" w:space="0" w:color="auto"/>
              <w:left w:val="single" w:sz="4" w:space="0" w:color="auto"/>
              <w:bottom w:val="single" w:sz="4" w:space="0" w:color="auto"/>
              <w:right w:val="single" w:sz="4" w:space="0" w:color="auto"/>
            </w:tcBorders>
          </w:tcPr>
          <w:p w14:paraId="770D1E08" w14:textId="77777777" w:rsidR="0010658B" w:rsidRPr="00D7508E" w:rsidRDefault="0010658B"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4D460A59" w14:textId="77777777" w:rsidR="0010658B" w:rsidRPr="00D7508E" w:rsidRDefault="0010658B"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1307D279" w14:textId="77777777" w:rsidR="0010658B" w:rsidRPr="00D7508E" w:rsidRDefault="0010658B"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E223324" w14:textId="77777777" w:rsidR="0010658B" w:rsidRPr="00D7508E" w:rsidRDefault="0010658B"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7110B4FB" w14:textId="77777777" w:rsidR="0010658B" w:rsidRPr="00D7508E" w:rsidRDefault="0010658B" w:rsidP="00B67DA3">
            <w:pPr>
              <w:spacing w:after="0"/>
              <w:ind w:left="0"/>
              <w:jc w:val="center"/>
              <w:rPr>
                <w:bCs/>
                <w:sz w:val="18"/>
                <w:szCs w:val="18"/>
                <w:lang w:val="en-US"/>
              </w:rPr>
            </w:pPr>
            <w:r w:rsidRPr="00D7508E">
              <w:rPr>
                <w:bCs/>
                <w:sz w:val="18"/>
                <w:szCs w:val="18"/>
                <w:lang w:val="en-US"/>
              </w:rPr>
              <w:t>(h)</w:t>
            </w:r>
          </w:p>
        </w:tc>
      </w:tr>
      <w:tr w:rsidR="0010658B" w14:paraId="21AEB2B6" w14:textId="77777777" w:rsidTr="00B67DA3">
        <w:tc>
          <w:tcPr>
            <w:tcW w:w="12470" w:type="dxa"/>
            <w:gridSpan w:val="6"/>
            <w:tcBorders>
              <w:top w:val="single" w:sz="4" w:space="0" w:color="auto"/>
              <w:left w:val="single" w:sz="4" w:space="0" w:color="auto"/>
              <w:bottom w:val="single" w:sz="4" w:space="0" w:color="auto"/>
              <w:right w:val="single" w:sz="4" w:space="0" w:color="auto"/>
            </w:tcBorders>
          </w:tcPr>
          <w:p w14:paraId="6549F618" w14:textId="77777777" w:rsidR="0010658B" w:rsidRDefault="0010658B"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6172E35D" w14:textId="77777777" w:rsidR="0010658B" w:rsidRDefault="0010658B" w:rsidP="00B67DA3">
            <w:pPr>
              <w:spacing w:after="0"/>
              <w:ind w:left="0"/>
              <w:jc w:val="center"/>
              <w:rPr>
                <w:b/>
                <w:color w:val="FF0000"/>
                <w:sz w:val="18"/>
                <w:szCs w:val="18"/>
                <w:lang w:val="en-US"/>
              </w:rPr>
            </w:pPr>
            <w:r>
              <w:rPr>
                <w:b/>
                <w:color w:val="FF0000"/>
                <w:sz w:val="18"/>
                <w:szCs w:val="18"/>
                <w:lang w:val="en-US"/>
              </w:rPr>
              <w:t>Severity x Likelihood = Risk Rating</w:t>
            </w:r>
          </w:p>
          <w:p w14:paraId="0F894F2A" w14:textId="77777777" w:rsidR="0010658B" w:rsidRDefault="0010658B" w:rsidP="00B67DA3">
            <w:pPr>
              <w:spacing w:after="0"/>
              <w:ind w:left="0"/>
              <w:jc w:val="center"/>
              <w:rPr>
                <w:sz w:val="18"/>
                <w:szCs w:val="18"/>
                <w:lang w:val="en-US"/>
              </w:rPr>
            </w:pPr>
          </w:p>
        </w:tc>
      </w:tr>
      <w:tr w:rsidR="0010658B" w14:paraId="0CCAC683"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460AA94A" w14:textId="77777777" w:rsidR="0010658B" w:rsidRDefault="0010658B" w:rsidP="00B67DA3">
            <w:pPr>
              <w:spacing w:after="0"/>
              <w:ind w:left="0"/>
              <w:jc w:val="center"/>
              <w:rPr>
                <w:sz w:val="18"/>
                <w:szCs w:val="18"/>
                <w:lang w:val="en-US"/>
              </w:rPr>
            </w:pPr>
          </w:p>
          <w:p w14:paraId="220D4610" w14:textId="6290048E" w:rsidR="0010658B" w:rsidRDefault="00DF3814" w:rsidP="00B67DA3">
            <w:pPr>
              <w:spacing w:after="0"/>
              <w:ind w:left="0"/>
              <w:jc w:val="center"/>
              <w:rPr>
                <w:sz w:val="18"/>
                <w:szCs w:val="18"/>
                <w:lang w:val="en-US"/>
              </w:rPr>
            </w:pPr>
            <w:r>
              <w:rPr>
                <w:sz w:val="18"/>
                <w:szCs w:val="18"/>
                <w:lang w:val="en-US"/>
              </w:rPr>
              <w:t>7</w:t>
            </w:r>
          </w:p>
        </w:tc>
        <w:tc>
          <w:tcPr>
            <w:tcW w:w="1277" w:type="dxa"/>
            <w:tcBorders>
              <w:top w:val="single" w:sz="4" w:space="0" w:color="auto"/>
              <w:left w:val="single" w:sz="4" w:space="0" w:color="auto"/>
              <w:bottom w:val="single" w:sz="4" w:space="0" w:color="auto"/>
              <w:right w:val="single" w:sz="4" w:space="0" w:color="auto"/>
            </w:tcBorders>
            <w:hideMark/>
          </w:tcPr>
          <w:p w14:paraId="7245A6E8" w14:textId="77777777" w:rsidR="0010658B" w:rsidRDefault="0010658B" w:rsidP="00B67DA3">
            <w:pPr>
              <w:spacing w:after="0"/>
              <w:ind w:left="0"/>
              <w:rPr>
                <w:sz w:val="16"/>
                <w:szCs w:val="16"/>
              </w:rPr>
            </w:pPr>
          </w:p>
          <w:p w14:paraId="0773B7D7" w14:textId="77777777" w:rsidR="0010658B" w:rsidRDefault="0010658B" w:rsidP="0010658B">
            <w:pPr>
              <w:spacing w:after="0"/>
              <w:ind w:left="0"/>
              <w:rPr>
                <w:sz w:val="16"/>
                <w:szCs w:val="16"/>
                <w:lang w:val="en-US"/>
              </w:rPr>
            </w:pPr>
            <w:r>
              <w:rPr>
                <w:sz w:val="16"/>
                <w:szCs w:val="16"/>
                <w:lang w:val="en-US"/>
              </w:rPr>
              <w:t xml:space="preserve">Sections </w:t>
            </w:r>
          </w:p>
          <w:p w14:paraId="78C77737" w14:textId="77777777" w:rsidR="0010658B" w:rsidRDefault="0010658B" w:rsidP="0010658B">
            <w:pPr>
              <w:spacing w:after="0"/>
              <w:ind w:left="0"/>
              <w:rPr>
                <w:sz w:val="16"/>
                <w:szCs w:val="16"/>
                <w:lang w:val="en-US"/>
              </w:rPr>
            </w:pPr>
          </w:p>
          <w:p w14:paraId="019137A8" w14:textId="77777777" w:rsidR="0010658B" w:rsidRPr="006E2AB2" w:rsidRDefault="0010658B" w:rsidP="0010658B">
            <w:pPr>
              <w:spacing w:after="0"/>
              <w:ind w:left="0"/>
              <w:rPr>
                <w:sz w:val="16"/>
                <w:szCs w:val="16"/>
                <w:lang w:val="en-US"/>
              </w:rPr>
            </w:pPr>
            <w:r w:rsidRPr="006E2AB2">
              <w:rPr>
                <w:sz w:val="16"/>
                <w:szCs w:val="16"/>
              </w:rPr>
              <w:t>Spread of infection</w:t>
            </w:r>
            <w:r w:rsidRPr="006E2AB2">
              <w:rPr>
                <w:sz w:val="16"/>
                <w:szCs w:val="16"/>
              </w:rPr>
              <w:br/>
            </w:r>
            <w:r w:rsidRPr="006E2AB2">
              <w:rPr>
                <w:sz w:val="16"/>
                <w:szCs w:val="16"/>
              </w:rPr>
              <w:br/>
              <w:t xml:space="preserve">Risk of contracting virus </w:t>
            </w:r>
          </w:p>
          <w:p w14:paraId="4FEC6DB3" w14:textId="7D607723" w:rsidR="0010658B" w:rsidRPr="006E2AB2" w:rsidRDefault="0010658B" w:rsidP="0010658B">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C3940EC" w14:textId="77777777" w:rsidR="0010658B" w:rsidRDefault="0010658B" w:rsidP="00B67DA3">
            <w:pPr>
              <w:spacing w:after="0"/>
              <w:ind w:left="0"/>
              <w:rPr>
                <w:sz w:val="16"/>
                <w:szCs w:val="16"/>
                <w:lang w:val="en-US"/>
              </w:rPr>
            </w:pPr>
          </w:p>
          <w:p w14:paraId="6FDC0164" w14:textId="77777777" w:rsidR="0010658B" w:rsidRPr="006E2AB2" w:rsidRDefault="0010658B" w:rsidP="00B67DA3">
            <w:pPr>
              <w:spacing w:after="0"/>
              <w:ind w:left="0"/>
              <w:rPr>
                <w:sz w:val="16"/>
                <w:szCs w:val="16"/>
                <w:lang w:val="en-US"/>
              </w:rPr>
            </w:pPr>
            <w:r w:rsidRPr="006E2AB2">
              <w:rPr>
                <w:sz w:val="16"/>
                <w:szCs w:val="16"/>
                <w:lang w:val="en-US"/>
              </w:rPr>
              <w:t>Officials</w:t>
            </w:r>
          </w:p>
          <w:p w14:paraId="1B7E0489" w14:textId="77777777" w:rsidR="0010658B" w:rsidRPr="006E2AB2" w:rsidRDefault="0010658B" w:rsidP="00B67DA3">
            <w:pPr>
              <w:spacing w:after="0"/>
              <w:ind w:left="0"/>
              <w:rPr>
                <w:sz w:val="16"/>
                <w:szCs w:val="16"/>
                <w:lang w:val="en-US"/>
              </w:rPr>
            </w:pPr>
            <w:r w:rsidRPr="006E2AB2">
              <w:rPr>
                <w:sz w:val="16"/>
                <w:szCs w:val="16"/>
                <w:lang w:val="en-US"/>
              </w:rPr>
              <w:t xml:space="preserve">Competitors </w:t>
            </w:r>
          </w:p>
          <w:p w14:paraId="2414FD44" w14:textId="77777777" w:rsidR="0010658B" w:rsidRPr="006E2AB2" w:rsidRDefault="0010658B" w:rsidP="00785596">
            <w:pPr>
              <w:spacing w:after="0"/>
              <w:ind w:left="0"/>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5444E0A9" w14:textId="77777777" w:rsidR="0010658B" w:rsidRDefault="0010658B" w:rsidP="00B67DA3">
            <w:pPr>
              <w:pStyle w:val="Heading3"/>
              <w:ind w:left="0"/>
              <w:rPr>
                <w:rFonts w:asciiTheme="minorHAnsi" w:hAnsiTheme="minorHAnsi" w:cstheme="minorHAnsi"/>
                <w:b w:val="0"/>
                <w:sz w:val="16"/>
                <w:szCs w:val="16"/>
              </w:rPr>
            </w:pPr>
          </w:p>
          <w:p w14:paraId="716B9942" w14:textId="77777777" w:rsidR="0010658B" w:rsidRPr="00AB44C2" w:rsidRDefault="0010658B" w:rsidP="00B67DA3">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47E363AD" w14:textId="77777777" w:rsidR="0010658B" w:rsidRPr="00AB44C2" w:rsidRDefault="0010658B" w:rsidP="00B67DA3">
            <w:pPr>
              <w:pStyle w:val="Heading3"/>
              <w:ind w:left="0"/>
              <w:rPr>
                <w:rFonts w:asciiTheme="minorHAnsi" w:hAnsiTheme="minorHAnsi" w:cstheme="minorHAnsi"/>
                <w:b w:val="0"/>
                <w:sz w:val="16"/>
                <w:szCs w:val="16"/>
              </w:rPr>
            </w:pPr>
          </w:p>
          <w:p w14:paraId="7973B07F" w14:textId="77777777" w:rsidR="0010658B" w:rsidRDefault="0010658B" w:rsidP="00B67DA3">
            <w:pPr>
              <w:spacing w:after="0"/>
              <w:ind w:left="0"/>
              <w:rPr>
                <w:sz w:val="18"/>
                <w:szCs w:val="18"/>
                <w:lang w:val="en-US"/>
              </w:rPr>
            </w:pPr>
            <w:r w:rsidRPr="00AB44C2">
              <w:rPr>
                <w:rFonts w:asciiTheme="minorHAnsi" w:hAnsiTheme="minorHAnsi" w:cstheme="minorHAnsi"/>
                <w:sz w:val="16"/>
                <w:szCs w:val="16"/>
              </w:rPr>
              <w:t xml:space="preserve">Individuals become ill / seriously ill or die from Covid-19 virus. </w:t>
            </w:r>
            <w:r w:rsidRPr="00AB44C2">
              <w:rPr>
                <w:rFonts w:asciiTheme="minorHAnsi" w:hAnsiTheme="minorHAnsi" w:cstheme="minorHAnsi"/>
                <w:sz w:val="16"/>
                <w:szCs w:val="16"/>
              </w:rPr>
              <w:br/>
            </w:r>
            <w:r w:rsidRPr="00AB44C2">
              <w:rPr>
                <w:rFonts w:asciiTheme="minorHAnsi" w:hAnsiTheme="minorHAnsi" w:cstheme="minorHAnsi"/>
                <w:sz w:val="16"/>
                <w:szCs w:val="16"/>
              </w:rPr>
              <w:b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p>
        </w:tc>
        <w:tc>
          <w:tcPr>
            <w:tcW w:w="5525" w:type="dxa"/>
            <w:tcBorders>
              <w:top w:val="single" w:sz="4" w:space="0" w:color="auto"/>
              <w:left w:val="single" w:sz="4" w:space="0" w:color="auto"/>
              <w:bottom w:val="single" w:sz="4" w:space="0" w:color="auto"/>
              <w:right w:val="single" w:sz="4" w:space="0" w:color="auto"/>
            </w:tcBorders>
          </w:tcPr>
          <w:p w14:paraId="6646F15E" w14:textId="77777777" w:rsidR="0010658B" w:rsidRDefault="0010658B" w:rsidP="00B67DA3">
            <w:pPr>
              <w:pStyle w:val="Heading3"/>
              <w:ind w:left="0"/>
              <w:rPr>
                <w:b w:val="0"/>
                <w:sz w:val="10"/>
                <w:szCs w:val="10"/>
              </w:rPr>
            </w:pPr>
          </w:p>
          <w:p w14:paraId="298E5520" w14:textId="77777777" w:rsidR="00F503B8" w:rsidRPr="0010658B" w:rsidRDefault="00F503B8" w:rsidP="00F503B8">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 xml:space="preserve">ACU Ltd (governing body) follow UK Government advice / guidance </w:t>
            </w:r>
          </w:p>
          <w:p w14:paraId="54646C63" w14:textId="77777777" w:rsidR="00F503B8" w:rsidRPr="0010658B" w:rsidRDefault="00F503B8" w:rsidP="00F503B8">
            <w:pPr>
              <w:pStyle w:val="Heading3"/>
              <w:ind w:left="0"/>
              <w:rPr>
                <w:rFonts w:asciiTheme="minorHAnsi" w:hAnsiTheme="minorHAnsi" w:cstheme="minorHAnsi"/>
                <w:b w:val="0"/>
                <w:sz w:val="16"/>
                <w:szCs w:val="16"/>
              </w:rPr>
            </w:pPr>
          </w:p>
          <w:p w14:paraId="791F658A" w14:textId="094D453D" w:rsidR="00373FA6" w:rsidRDefault="00F503B8" w:rsidP="00F503B8">
            <w:pPr>
              <w:spacing w:after="0"/>
              <w:ind w:left="0"/>
              <w:rPr>
                <w:rFonts w:asciiTheme="minorHAnsi" w:hAnsiTheme="minorHAnsi" w:cstheme="minorHAnsi"/>
                <w:sz w:val="16"/>
                <w:szCs w:val="16"/>
              </w:rPr>
            </w:pPr>
            <w:r w:rsidRPr="0010658B">
              <w:rPr>
                <w:rFonts w:asciiTheme="minorHAnsi" w:hAnsiTheme="minorHAnsi" w:cstheme="minorHAnsi"/>
                <w:sz w:val="16"/>
                <w:szCs w:val="16"/>
              </w:rPr>
              <w:t xml:space="preserve">ACU Ltd only issue permit / once UK Government have issued suitable advice/guidance which would allow motorcycle sport to take place  </w:t>
            </w:r>
            <w:r w:rsidRPr="0010658B">
              <w:rPr>
                <w:rFonts w:asciiTheme="minorHAnsi" w:hAnsiTheme="minorHAnsi" w:cstheme="minorHAnsi"/>
                <w:sz w:val="16"/>
                <w:szCs w:val="16"/>
              </w:rPr>
              <w:br/>
            </w:r>
            <w:r w:rsidRPr="0010658B">
              <w:rPr>
                <w:rFonts w:asciiTheme="minorHAnsi" w:hAnsiTheme="minorHAnsi" w:cstheme="minorHAnsi"/>
                <w:sz w:val="16"/>
                <w:szCs w:val="16"/>
              </w:rPr>
              <w:br/>
              <w:t>Social distancing measures apply as per government advice / guidelines</w:t>
            </w:r>
            <w:r w:rsidRPr="0010658B">
              <w:rPr>
                <w:rFonts w:asciiTheme="minorHAnsi" w:hAnsiTheme="minorHAnsi" w:cstheme="minorHAnsi"/>
                <w:sz w:val="16"/>
                <w:szCs w:val="16"/>
              </w:rPr>
              <w:br/>
            </w:r>
            <w:r w:rsidRPr="0010658B">
              <w:rPr>
                <w:rFonts w:asciiTheme="minorHAnsi" w:hAnsiTheme="minorHAnsi" w:cstheme="minorHAnsi"/>
                <w:sz w:val="16"/>
                <w:szCs w:val="16"/>
              </w:rPr>
              <w:br/>
              <w:t>Hand Sanitizers made available</w:t>
            </w:r>
            <w:r w:rsidRPr="0010658B">
              <w:rPr>
                <w:rFonts w:asciiTheme="minorHAnsi" w:hAnsiTheme="minorHAnsi" w:cstheme="minorHAnsi"/>
                <w:sz w:val="16"/>
                <w:szCs w:val="16"/>
              </w:rPr>
              <w:br/>
            </w:r>
            <w:r w:rsidRPr="0010658B">
              <w:rPr>
                <w:rFonts w:asciiTheme="minorHAnsi" w:hAnsiTheme="minorHAnsi" w:cstheme="minorHAnsi"/>
                <w:sz w:val="16"/>
                <w:szCs w:val="16"/>
              </w:rPr>
              <w:br/>
              <w:t xml:space="preserve">Trained and competent Clerk of the Course </w:t>
            </w:r>
          </w:p>
          <w:p w14:paraId="7465F2D3" w14:textId="0621754D" w:rsidR="00060021" w:rsidRDefault="00060021" w:rsidP="00F503B8">
            <w:pPr>
              <w:spacing w:after="0"/>
              <w:ind w:left="0"/>
              <w:rPr>
                <w:rFonts w:asciiTheme="minorHAnsi" w:hAnsiTheme="minorHAnsi" w:cstheme="minorHAnsi"/>
                <w:sz w:val="16"/>
                <w:szCs w:val="16"/>
              </w:rPr>
            </w:pPr>
          </w:p>
          <w:p w14:paraId="4C9DCD22" w14:textId="7549F424" w:rsidR="00060021" w:rsidRDefault="00060021" w:rsidP="00F503B8">
            <w:pPr>
              <w:spacing w:after="0"/>
              <w:ind w:left="0"/>
              <w:rPr>
                <w:rFonts w:asciiTheme="minorHAnsi" w:hAnsiTheme="minorHAnsi" w:cstheme="minorHAnsi"/>
                <w:sz w:val="16"/>
                <w:szCs w:val="16"/>
              </w:rPr>
            </w:pPr>
            <w:r>
              <w:rPr>
                <w:rFonts w:asciiTheme="minorHAnsi" w:hAnsiTheme="minorHAnsi" w:cstheme="minorHAnsi"/>
                <w:sz w:val="16"/>
                <w:szCs w:val="16"/>
              </w:rPr>
              <w:t>If Observers are used, only one Observer at each Section</w:t>
            </w:r>
            <w:r w:rsidR="005A67CA">
              <w:rPr>
                <w:rFonts w:asciiTheme="minorHAnsi" w:hAnsiTheme="minorHAnsi" w:cstheme="minorHAnsi"/>
                <w:sz w:val="16"/>
                <w:szCs w:val="16"/>
              </w:rPr>
              <w:t>.  Observers to wear face coverings</w:t>
            </w:r>
          </w:p>
          <w:p w14:paraId="55ADE01E" w14:textId="0A7BB18C" w:rsidR="00060021" w:rsidRDefault="00060021" w:rsidP="00F503B8">
            <w:pPr>
              <w:spacing w:after="0"/>
              <w:ind w:left="0"/>
              <w:rPr>
                <w:rFonts w:asciiTheme="minorHAnsi" w:hAnsiTheme="minorHAnsi" w:cstheme="minorHAnsi"/>
                <w:sz w:val="16"/>
                <w:szCs w:val="16"/>
              </w:rPr>
            </w:pPr>
          </w:p>
          <w:p w14:paraId="20DFB7AA" w14:textId="4DF5ED68" w:rsidR="00060021" w:rsidRDefault="00060021" w:rsidP="00F503B8">
            <w:pPr>
              <w:spacing w:after="0"/>
              <w:ind w:left="0"/>
              <w:rPr>
                <w:rFonts w:asciiTheme="minorHAnsi" w:hAnsiTheme="minorHAnsi" w:cstheme="minorHAnsi"/>
                <w:sz w:val="16"/>
                <w:szCs w:val="16"/>
              </w:rPr>
            </w:pPr>
            <w:r>
              <w:rPr>
                <w:rFonts w:asciiTheme="minorHAnsi" w:hAnsiTheme="minorHAnsi" w:cstheme="minorHAnsi"/>
                <w:sz w:val="16"/>
                <w:szCs w:val="16"/>
              </w:rPr>
              <w:t xml:space="preserve">If Group Observer method used, </w:t>
            </w:r>
            <w:r w:rsidR="00F503B8" w:rsidRPr="0010658B">
              <w:rPr>
                <w:rFonts w:asciiTheme="minorHAnsi" w:hAnsiTheme="minorHAnsi" w:cstheme="minorHAnsi"/>
                <w:sz w:val="16"/>
                <w:szCs w:val="16"/>
              </w:rPr>
              <w:t xml:space="preserve">ACU Registered / Licenced competitors </w:t>
            </w:r>
            <w:r w:rsidR="00373FA6">
              <w:rPr>
                <w:rFonts w:asciiTheme="minorHAnsi" w:hAnsiTheme="minorHAnsi" w:cstheme="minorHAnsi"/>
                <w:sz w:val="16"/>
                <w:szCs w:val="16"/>
              </w:rPr>
              <w:t xml:space="preserve">move around the Sections in Groups of </w:t>
            </w:r>
            <w:r w:rsidR="00507584">
              <w:rPr>
                <w:rFonts w:asciiTheme="minorHAnsi" w:hAnsiTheme="minorHAnsi" w:cstheme="minorHAnsi"/>
                <w:sz w:val="16"/>
                <w:szCs w:val="16"/>
              </w:rPr>
              <w:t>8</w:t>
            </w:r>
            <w:r w:rsidR="00373FA6">
              <w:rPr>
                <w:rFonts w:asciiTheme="minorHAnsi" w:hAnsiTheme="minorHAnsi" w:cstheme="minorHAnsi"/>
                <w:sz w:val="16"/>
                <w:szCs w:val="16"/>
              </w:rPr>
              <w:t xml:space="preserve"> and observe / score each other.  </w:t>
            </w:r>
          </w:p>
          <w:p w14:paraId="26FC051B" w14:textId="77777777" w:rsidR="00060021" w:rsidRDefault="00060021" w:rsidP="00F503B8">
            <w:pPr>
              <w:spacing w:after="0"/>
              <w:ind w:left="0"/>
              <w:rPr>
                <w:rFonts w:asciiTheme="minorHAnsi" w:hAnsiTheme="minorHAnsi" w:cstheme="minorHAnsi"/>
                <w:sz w:val="16"/>
                <w:szCs w:val="16"/>
              </w:rPr>
            </w:pPr>
          </w:p>
          <w:p w14:paraId="30FAEEA9" w14:textId="77777777" w:rsidR="00060021" w:rsidRDefault="00060021" w:rsidP="00F503B8">
            <w:pPr>
              <w:spacing w:after="0"/>
              <w:ind w:left="0"/>
              <w:rPr>
                <w:rFonts w:asciiTheme="minorHAnsi" w:hAnsiTheme="minorHAnsi" w:cstheme="minorHAnsi"/>
                <w:sz w:val="16"/>
                <w:szCs w:val="16"/>
              </w:rPr>
            </w:pPr>
            <w:r>
              <w:rPr>
                <w:rFonts w:asciiTheme="minorHAnsi" w:hAnsiTheme="minorHAnsi" w:cstheme="minorHAnsi"/>
                <w:sz w:val="16"/>
                <w:szCs w:val="16"/>
              </w:rPr>
              <w:t>Groups following behind must wait until Section is completely clear of other Groups before entering the Section.</w:t>
            </w:r>
          </w:p>
          <w:p w14:paraId="687D2793" w14:textId="77777777" w:rsidR="00060021" w:rsidRDefault="00060021" w:rsidP="00F503B8">
            <w:pPr>
              <w:spacing w:after="0"/>
              <w:ind w:left="0"/>
              <w:rPr>
                <w:rFonts w:asciiTheme="minorHAnsi" w:hAnsiTheme="minorHAnsi" w:cstheme="minorHAnsi"/>
                <w:sz w:val="16"/>
                <w:szCs w:val="16"/>
              </w:rPr>
            </w:pPr>
          </w:p>
          <w:p w14:paraId="6A1108AC" w14:textId="77777777" w:rsidR="00060021" w:rsidRDefault="00060021" w:rsidP="00F503B8">
            <w:pPr>
              <w:spacing w:after="0"/>
              <w:ind w:left="0"/>
              <w:rPr>
                <w:rFonts w:asciiTheme="minorHAnsi" w:hAnsiTheme="minorHAnsi" w:cstheme="minorHAnsi"/>
                <w:sz w:val="16"/>
                <w:szCs w:val="16"/>
              </w:rPr>
            </w:pPr>
            <w:r>
              <w:rPr>
                <w:rFonts w:asciiTheme="minorHAnsi" w:hAnsiTheme="minorHAnsi" w:cstheme="minorHAnsi"/>
                <w:sz w:val="16"/>
                <w:szCs w:val="16"/>
              </w:rPr>
              <w:t>A maximum of three riders allowed at any one time to inspect a section.  Where possible a one way system installed on Section to prevent riders crossing paths.</w:t>
            </w:r>
          </w:p>
          <w:p w14:paraId="2B9F01E9" w14:textId="2F8C02D6" w:rsidR="00F503B8" w:rsidRDefault="00F503B8" w:rsidP="00F503B8">
            <w:pPr>
              <w:spacing w:after="0"/>
              <w:ind w:left="0"/>
              <w:rPr>
                <w:rFonts w:asciiTheme="minorHAnsi" w:eastAsia="Times New Roman" w:hAnsiTheme="minorHAnsi" w:cstheme="minorHAnsi"/>
                <w:bCs/>
                <w:sz w:val="16"/>
                <w:szCs w:val="16"/>
              </w:rPr>
            </w:pPr>
            <w:r w:rsidRPr="0010658B">
              <w:rPr>
                <w:rFonts w:asciiTheme="minorHAnsi" w:hAnsiTheme="minorHAnsi" w:cstheme="minorHAnsi"/>
                <w:sz w:val="16"/>
                <w:szCs w:val="16"/>
              </w:rPr>
              <w:br/>
              <w:t xml:space="preserve">Effective Communication system </w:t>
            </w:r>
            <w:r w:rsidRPr="0010658B">
              <w:rPr>
                <w:rFonts w:asciiTheme="minorHAnsi" w:hAnsiTheme="minorHAnsi" w:cstheme="minorHAnsi"/>
                <w:sz w:val="16"/>
                <w:szCs w:val="16"/>
              </w:rPr>
              <w:br/>
            </w:r>
            <w:r w:rsidRPr="0010658B">
              <w:rPr>
                <w:rFonts w:asciiTheme="minorHAnsi" w:hAnsiTheme="minorHAnsi" w:cstheme="minorHAnsi"/>
                <w:sz w:val="16"/>
                <w:szCs w:val="16"/>
              </w:rPr>
              <w:br/>
            </w:r>
            <w:r w:rsidR="00785596">
              <w:rPr>
                <w:rFonts w:asciiTheme="minorHAnsi" w:eastAsia="Times New Roman" w:hAnsiTheme="minorHAnsi" w:cstheme="minorHAnsi"/>
                <w:bCs/>
                <w:sz w:val="16"/>
                <w:szCs w:val="16"/>
              </w:rPr>
              <w:t xml:space="preserve">Emergency/contact numbers for medical support </w:t>
            </w:r>
          </w:p>
          <w:p w14:paraId="369CBF5F" w14:textId="366679BA" w:rsidR="001325A9" w:rsidRDefault="001325A9" w:rsidP="00F503B8">
            <w:pPr>
              <w:spacing w:after="0"/>
              <w:ind w:left="0"/>
              <w:rPr>
                <w:rFonts w:asciiTheme="minorHAnsi" w:eastAsia="Times New Roman" w:hAnsiTheme="minorHAnsi" w:cstheme="minorHAnsi"/>
                <w:bCs/>
                <w:sz w:val="16"/>
                <w:szCs w:val="16"/>
              </w:rPr>
            </w:pPr>
          </w:p>
          <w:p w14:paraId="2E34CC05" w14:textId="434617B7" w:rsidR="001325A9" w:rsidRDefault="001325A9" w:rsidP="001325A9">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Rider </w:t>
            </w:r>
            <w:r w:rsidR="00DF3814">
              <w:rPr>
                <w:rFonts w:asciiTheme="minorHAnsi" w:eastAsia="Times New Roman" w:hAnsiTheme="minorHAnsi" w:cstheme="minorHAnsi"/>
                <w:bCs/>
                <w:sz w:val="16"/>
                <w:szCs w:val="16"/>
              </w:rPr>
              <w:t xml:space="preserve">/ </w:t>
            </w:r>
            <w:r>
              <w:rPr>
                <w:rFonts w:asciiTheme="minorHAnsi" w:eastAsia="Times New Roman" w:hAnsiTheme="minorHAnsi" w:cstheme="minorHAnsi"/>
                <w:bCs/>
                <w:sz w:val="16"/>
                <w:szCs w:val="16"/>
              </w:rPr>
              <w:t>Officials Briefings prior to the start of competition</w:t>
            </w:r>
          </w:p>
          <w:p w14:paraId="7308A703" w14:textId="2DFC0EA2" w:rsidR="0064025D" w:rsidRDefault="0064025D" w:rsidP="001325A9">
            <w:pPr>
              <w:spacing w:after="0"/>
              <w:ind w:left="0"/>
              <w:rPr>
                <w:rFonts w:asciiTheme="minorHAnsi" w:eastAsia="Times New Roman" w:hAnsiTheme="minorHAnsi" w:cstheme="minorHAnsi"/>
                <w:bCs/>
                <w:sz w:val="16"/>
                <w:szCs w:val="16"/>
              </w:rPr>
            </w:pPr>
          </w:p>
          <w:p w14:paraId="39CA3019" w14:textId="24A737A7" w:rsidR="0064025D" w:rsidRPr="0010658B" w:rsidRDefault="0064025D" w:rsidP="001325A9">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Loudspeaker / Tannoy system. </w:t>
            </w:r>
          </w:p>
          <w:p w14:paraId="1458A2B9" w14:textId="14F2859C" w:rsidR="001325A9" w:rsidRPr="0010658B" w:rsidRDefault="00884B97" w:rsidP="00F503B8">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br/>
              <w:t xml:space="preserve">Supplementary Regulations </w:t>
            </w:r>
            <w:r w:rsidR="00060021">
              <w:rPr>
                <w:rFonts w:asciiTheme="minorHAnsi" w:eastAsia="Times New Roman" w:hAnsiTheme="minorHAnsi" w:cstheme="minorHAnsi"/>
                <w:bCs/>
                <w:sz w:val="16"/>
                <w:szCs w:val="16"/>
              </w:rPr>
              <w:t xml:space="preserve">/ Final Instructions </w:t>
            </w:r>
          </w:p>
          <w:p w14:paraId="0E19095C" w14:textId="77777777" w:rsidR="00F503B8" w:rsidRPr="0010658B" w:rsidRDefault="00F503B8" w:rsidP="00F503B8">
            <w:pPr>
              <w:ind w:left="0"/>
              <w:rPr>
                <w:rFonts w:asciiTheme="minorHAnsi" w:eastAsia="Times New Roman" w:hAnsiTheme="minorHAnsi" w:cstheme="minorHAnsi"/>
                <w:bCs/>
                <w:sz w:val="16"/>
                <w:szCs w:val="16"/>
              </w:rPr>
            </w:pPr>
          </w:p>
          <w:p w14:paraId="0082C544" w14:textId="3B95A409" w:rsidR="0010658B" w:rsidRPr="006E2AB2" w:rsidRDefault="0010658B" w:rsidP="00F503B8">
            <w:pPr>
              <w:spacing w:after="0"/>
              <w:ind w:left="0"/>
              <w:rPr>
                <w:sz w:val="16"/>
                <w:szCs w:val="16"/>
                <w:lang w:val="en-US"/>
              </w:rPr>
            </w:pPr>
          </w:p>
        </w:tc>
        <w:tc>
          <w:tcPr>
            <w:tcW w:w="2409" w:type="dxa"/>
            <w:tcBorders>
              <w:top w:val="single" w:sz="4" w:space="0" w:color="auto"/>
              <w:left w:val="single" w:sz="4" w:space="0" w:color="auto"/>
              <w:bottom w:val="single" w:sz="4" w:space="0" w:color="auto"/>
              <w:right w:val="single" w:sz="4" w:space="0" w:color="auto"/>
            </w:tcBorders>
          </w:tcPr>
          <w:p w14:paraId="13843D35" w14:textId="77777777" w:rsidR="00605DD8" w:rsidRDefault="00605DD8" w:rsidP="00605DD8">
            <w:pPr>
              <w:spacing w:after="0"/>
              <w:ind w:left="0"/>
              <w:rPr>
                <w:sz w:val="16"/>
                <w:szCs w:val="16"/>
              </w:rPr>
            </w:pPr>
            <w:r w:rsidRPr="00A4669E">
              <w:rPr>
                <w:sz w:val="16"/>
                <w:szCs w:val="16"/>
              </w:rPr>
              <w:t xml:space="preserve">ACU Ltd continue to monitor and follow UK Government Advice / guidance </w:t>
            </w:r>
          </w:p>
          <w:p w14:paraId="532CE4F5" w14:textId="77777777" w:rsidR="00605DD8" w:rsidRDefault="00605DD8" w:rsidP="00605DD8">
            <w:pPr>
              <w:spacing w:after="0"/>
              <w:ind w:left="0"/>
              <w:rPr>
                <w:sz w:val="16"/>
                <w:szCs w:val="16"/>
              </w:rPr>
            </w:pPr>
          </w:p>
          <w:p w14:paraId="7C586883" w14:textId="77777777" w:rsidR="00605DD8" w:rsidRPr="00800F64" w:rsidRDefault="00605DD8" w:rsidP="00605DD8">
            <w:pPr>
              <w:spacing w:after="0"/>
              <w:ind w:left="0"/>
              <w:rPr>
                <w:sz w:val="16"/>
                <w:szCs w:val="16"/>
              </w:rPr>
            </w:pPr>
            <w:r w:rsidRPr="00800F64">
              <w:rPr>
                <w:sz w:val="16"/>
                <w:szCs w:val="16"/>
              </w:rPr>
              <w:t>Organising Club continue to monitor and follow UK Government Advice / guidance</w:t>
            </w:r>
          </w:p>
          <w:p w14:paraId="66AE5DCD" w14:textId="77777777" w:rsidR="00605DD8" w:rsidRPr="00800F64" w:rsidRDefault="00605DD8" w:rsidP="00605DD8">
            <w:pPr>
              <w:spacing w:after="0"/>
              <w:ind w:left="0"/>
              <w:rPr>
                <w:sz w:val="16"/>
                <w:szCs w:val="16"/>
              </w:rPr>
            </w:pPr>
          </w:p>
          <w:p w14:paraId="33D672B5" w14:textId="4A51772F" w:rsidR="0010658B" w:rsidRDefault="00605DD8" w:rsidP="00605DD8">
            <w:pPr>
              <w:spacing w:after="0"/>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4FB5BA7" w14:textId="75EAA4DD" w:rsidR="0010658B" w:rsidRDefault="00D65AF8" w:rsidP="00B67DA3">
            <w:pPr>
              <w:spacing w:after="0"/>
              <w:ind w:left="0"/>
              <w:jc w:val="center"/>
              <w:rPr>
                <w:sz w:val="18"/>
                <w:szCs w:val="18"/>
                <w:lang w:val="en-US"/>
              </w:rPr>
            </w:pPr>
            <w:r>
              <w:rPr>
                <w:sz w:val="18"/>
                <w:szCs w:val="18"/>
                <w:lang w:val="en-US"/>
              </w:rPr>
              <w:t>4x1</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9F7E919" w14:textId="77777777" w:rsidR="0010658B" w:rsidRDefault="0010658B" w:rsidP="00B67DA3">
            <w:pPr>
              <w:spacing w:after="0"/>
              <w:ind w:left="0"/>
              <w:jc w:val="center"/>
              <w:rPr>
                <w:sz w:val="18"/>
                <w:szCs w:val="18"/>
                <w:lang w:val="en-US"/>
              </w:rPr>
            </w:pPr>
            <w:r>
              <w:rPr>
                <w:sz w:val="18"/>
                <w:szCs w:val="18"/>
                <w:lang w:val="en-US"/>
              </w:rPr>
              <w:t>4</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6B65AEB" w14:textId="77777777" w:rsidR="0010658B" w:rsidRDefault="0010658B" w:rsidP="00B67DA3">
            <w:pPr>
              <w:spacing w:after="0"/>
              <w:ind w:left="0"/>
              <w:jc w:val="center"/>
              <w:rPr>
                <w:sz w:val="18"/>
                <w:szCs w:val="18"/>
                <w:lang w:val="en-US"/>
              </w:rPr>
            </w:pPr>
            <w:r>
              <w:rPr>
                <w:sz w:val="18"/>
                <w:szCs w:val="18"/>
                <w:lang w:val="en-US"/>
              </w:rPr>
              <w:t>Low</w:t>
            </w:r>
          </w:p>
        </w:tc>
      </w:tr>
    </w:tbl>
    <w:p w14:paraId="37638BD6" w14:textId="00F85D8C" w:rsidR="0010658B" w:rsidRDefault="0010658B"/>
    <w:bookmarkEnd w:id="8"/>
    <w:p w14:paraId="53297E4D" w14:textId="79DF43E2" w:rsidR="0010658B" w:rsidRDefault="0010658B"/>
    <w:p w14:paraId="053C40B2" w14:textId="6D7B5509" w:rsidR="0010658B" w:rsidRDefault="0010658B"/>
    <w:p w14:paraId="2F7A2A4A" w14:textId="7CB521A3" w:rsidR="00800F64" w:rsidRDefault="00800F64"/>
    <w:p w14:paraId="4BD8525D" w14:textId="77777777" w:rsidR="00800F64" w:rsidRDefault="00800F64"/>
    <w:p w14:paraId="3A32C7DB" w14:textId="4929FC04" w:rsidR="002F13FD" w:rsidRDefault="002F13FD">
      <w:bookmarkStart w:id="9" w:name="_Hlk42006584"/>
    </w:p>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8"/>
        <w:gridCol w:w="5517"/>
        <w:gridCol w:w="2409"/>
        <w:gridCol w:w="1134"/>
        <w:gridCol w:w="850"/>
        <w:gridCol w:w="147"/>
        <w:gridCol w:w="996"/>
      </w:tblGrid>
      <w:tr w:rsidR="0044229C" w:rsidRPr="00DF6956" w14:paraId="78E9F543"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60263413" w14:textId="77777777" w:rsidR="0044229C" w:rsidRPr="00DF6956" w:rsidRDefault="0044229C" w:rsidP="00B67DA3">
            <w:pPr>
              <w:spacing w:after="0"/>
              <w:ind w:left="-113" w:right="28"/>
              <w:rPr>
                <w:b/>
                <w:sz w:val="20"/>
                <w:szCs w:val="20"/>
                <w:lang w:val="en-US"/>
              </w:rPr>
            </w:pPr>
            <w:r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34A8B0BE" w14:textId="77777777" w:rsidR="0044229C" w:rsidRPr="00DF6956" w:rsidRDefault="0044229C"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46913BD2" w14:textId="77777777" w:rsidR="0044229C" w:rsidRPr="00DF6956" w:rsidRDefault="0044229C"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4CB0B61D" w14:textId="77777777" w:rsidR="0044229C" w:rsidRPr="00DF6956" w:rsidRDefault="0044229C" w:rsidP="00B67DA3">
            <w:pPr>
              <w:spacing w:after="0"/>
              <w:ind w:left="0"/>
              <w:jc w:val="center"/>
              <w:rPr>
                <w:b/>
                <w:sz w:val="20"/>
                <w:szCs w:val="20"/>
                <w:lang w:val="en-US"/>
              </w:rPr>
            </w:pPr>
            <w:r>
              <w:rPr>
                <w:b/>
                <w:sz w:val="20"/>
                <w:szCs w:val="20"/>
                <w:lang w:val="en-US"/>
              </w:rPr>
              <w:t>Consequence</w:t>
            </w:r>
          </w:p>
        </w:tc>
        <w:tc>
          <w:tcPr>
            <w:tcW w:w="5525" w:type="dxa"/>
            <w:gridSpan w:val="2"/>
            <w:tcBorders>
              <w:top w:val="single" w:sz="4" w:space="0" w:color="auto"/>
              <w:left w:val="single" w:sz="4" w:space="0" w:color="auto"/>
              <w:bottom w:val="single" w:sz="4" w:space="0" w:color="auto"/>
              <w:right w:val="single" w:sz="4" w:space="0" w:color="auto"/>
            </w:tcBorders>
            <w:hideMark/>
          </w:tcPr>
          <w:p w14:paraId="324753AC" w14:textId="77777777" w:rsidR="0044229C" w:rsidRPr="00DF6956" w:rsidRDefault="0044229C"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7561BEDB" w14:textId="77777777" w:rsidR="0044229C" w:rsidRDefault="0044229C" w:rsidP="00B67DA3">
            <w:pPr>
              <w:spacing w:after="0"/>
              <w:ind w:left="0"/>
              <w:jc w:val="center"/>
              <w:rPr>
                <w:b/>
                <w:sz w:val="20"/>
                <w:szCs w:val="20"/>
                <w:lang w:val="en-US"/>
              </w:rPr>
            </w:pPr>
            <w:r w:rsidRPr="00DF6956">
              <w:rPr>
                <w:b/>
                <w:sz w:val="20"/>
                <w:szCs w:val="20"/>
                <w:lang w:val="en-US"/>
              </w:rPr>
              <w:t xml:space="preserve">Additional Control </w:t>
            </w:r>
          </w:p>
          <w:p w14:paraId="41E3BB70" w14:textId="77777777" w:rsidR="0044229C" w:rsidRPr="00DF6956" w:rsidRDefault="0044229C"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589A9678" w14:textId="77777777" w:rsidR="0044229C" w:rsidRPr="00DF6956" w:rsidRDefault="0044229C" w:rsidP="00B67DA3">
            <w:pPr>
              <w:spacing w:after="0"/>
              <w:ind w:left="0"/>
              <w:jc w:val="center"/>
              <w:rPr>
                <w:b/>
                <w:sz w:val="20"/>
                <w:szCs w:val="20"/>
                <w:lang w:val="en-US"/>
              </w:rPr>
            </w:pPr>
            <w:r w:rsidRPr="00DF6956">
              <w:rPr>
                <w:b/>
                <w:sz w:val="20"/>
                <w:szCs w:val="20"/>
                <w:lang w:val="en-US"/>
              </w:rPr>
              <w:t>Severity/</w:t>
            </w:r>
          </w:p>
          <w:p w14:paraId="3D8B712E" w14:textId="77777777" w:rsidR="0044229C" w:rsidRPr="00DF6956" w:rsidRDefault="0044229C"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2981C7A8" w14:textId="77777777" w:rsidR="0044229C" w:rsidRPr="00DF6956" w:rsidRDefault="0044229C"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72D5389E" w14:textId="77777777" w:rsidR="0044229C" w:rsidRPr="00DF6956" w:rsidRDefault="0044229C" w:rsidP="00B67DA3">
            <w:pPr>
              <w:spacing w:after="0"/>
              <w:ind w:left="0"/>
              <w:jc w:val="center"/>
              <w:rPr>
                <w:b/>
                <w:sz w:val="20"/>
                <w:szCs w:val="20"/>
                <w:lang w:val="en-US"/>
              </w:rPr>
            </w:pPr>
            <w:r w:rsidRPr="00DF6956">
              <w:rPr>
                <w:b/>
                <w:sz w:val="20"/>
                <w:szCs w:val="20"/>
                <w:lang w:val="en-US"/>
              </w:rPr>
              <w:t>Priority</w:t>
            </w:r>
          </w:p>
        </w:tc>
      </w:tr>
      <w:tr w:rsidR="0044229C" w:rsidRPr="00D7508E" w14:paraId="2ADE8F40" w14:textId="77777777" w:rsidTr="00B67DA3">
        <w:trPr>
          <w:trHeight w:val="70"/>
        </w:trPr>
        <w:tc>
          <w:tcPr>
            <w:tcW w:w="425" w:type="dxa"/>
            <w:tcBorders>
              <w:top w:val="single" w:sz="4" w:space="0" w:color="auto"/>
              <w:left w:val="single" w:sz="4" w:space="0" w:color="auto"/>
              <w:bottom w:val="single" w:sz="4" w:space="0" w:color="auto"/>
              <w:right w:val="single" w:sz="4" w:space="0" w:color="auto"/>
            </w:tcBorders>
          </w:tcPr>
          <w:p w14:paraId="427312E3" w14:textId="77777777" w:rsidR="0044229C" w:rsidRPr="00D7508E" w:rsidRDefault="0044229C" w:rsidP="00B67DA3">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53A85891" w14:textId="77777777" w:rsidR="0044229C" w:rsidRPr="00D7508E" w:rsidRDefault="0044229C"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7C5AA52A" w14:textId="77777777" w:rsidR="0044229C" w:rsidRPr="00D7508E" w:rsidRDefault="0044229C"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3C7F2B14" w14:textId="77777777" w:rsidR="0044229C" w:rsidRPr="00D7508E" w:rsidRDefault="0044229C" w:rsidP="00B67DA3">
            <w:pPr>
              <w:spacing w:after="0"/>
              <w:ind w:left="0"/>
              <w:jc w:val="center"/>
              <w:rPr>
                <w:bCs/>
                <w:sz w:val="18"/>
                <w:szCs w:val="18"/>
                <w:lang w:val="en-US"/>
              </w:rPr>
            </w:pPr>
          </w:p>
        </w:tc>
        <w:tc>
          <w:tcPr>
            <w:tcW w:w="5525" w:type="dxa"/>
            <w:gridSpan w:val="2"/>
            <w:tcBorders>
              <w:top w:val="single" w:sz="4" w:space="0" w:color="auto"/>
              <w:left w:val="single" w:sz="4" w:space="0" w:color="auto"/>
              <w:bottom w:val="single" w:sz="4" w:space="0" w:color="auto"/>
              <w:right w:val="single" w:sz="4" w:space="0" w:color="auto"/>
            </w:tcBorders>
          </w:tcPr>
          <w:p w14:paraId="75A46A9D" w14:textId="77777777" w:rsidR="0044229C" w:rsidRPr="00D7508E" w:rsidRDefault="0044229C"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3F9B0CC2" w14:textId="77777777" w:rsidR="0044229C" w:rsidRPr="00D7508E" w:rsidRDefault="0044229C"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3A4554E7" w14:textId="77777777" w:rsidR="0044229C" w:rsidRPr="00D7508E" w:rsidRDefault="0044229C"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10D70760" w14:textId="77777777" w:rsidR="0044229C" w:rsidRPr="00D7508E" w:rsidRDefault="0044229C"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24429F1B" w14:textId="77777777" w:rsidR="0044229C" w:rsidRPr="00D7508E" w:rsidRDefault="0044229C" w:rsidP="00B67DA3">
            <w:pPr>
              <w:spacing w:after="0"/>
              <w:ind w:left="0"/>
              <w:jc w:val="center"/>
              <w:rPr>
                <w:bCs/>
                <w:sz w:val="18"/>
                <w:szCs w:val="18"/>
                <w:lang w:val="en-US"/>
              </w:rPr>
            </w:pPr>
            <w:r w:rsidRPr="00D7508E">
              <w:rPr>
                <w:bCs/>
                <w:sz w:val="18"/>
                <w:szCs w:val="18"/>
                <w:lang w:val="en-US"/>
              </w:rPr>
              <w:t>(h)</w:t>
            </w:r>
          </w:p>
        </w:tc>
      </w:tr>
      <w:tr w:rsidR="0044229C" w14:paraId="66B99634" w14:textId="77777777" w:rsidTr="00B67DA3">
        <w:tc>
          <w:tcPr>
            <w:tcW w:w="12470" w:type="dxa"/>
            <w:gridSpan w:val="7"/>
            <w:tcBorders>
              <w:top w:val="single" w:sz="4" w:space="0" w:color="auto"/>
              <w:left w:val="single" w:sz="4" w:space="0" w:color="auto"/>
              <w:bottom w:val="single" w:sz="4" w:space="0" w:color="auto"/>
              <w:right w:val="single" w:sz="4" w:space="0" w:color="auto"/>
            </w:tcBorders>
          </w:tcPr>
          <w:p w14:paraId="372A45D2" w14:textId="77777777" w:rsidR="0044229C" w:rsidRDefault="0044229C"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6BC54C46" w14:textId="77777777" w:rsidR="0044229C" w:rsidRDefault="0044229C" w:rsidP="00B67DA3">
            <w:pPr>
              <w:spacing w:after="0"/>
              <w:ind w:left="0"/>
              <w:jc w:val="center"/>
              <w:rPr>
                <w:b/>
                <w:color w:val="FF0000"/>
                <w:sz w:val="18"/>
                <w:szCs w:val="18"/>
                <w:lang w:val="en-US"/>
              </w:rPr>
            </w:pPr>
            <w:r>
              <w:rPr>
                <w:b/>
                <w:color w:val="FF0000"/>
                <w:sz w:val="18"/>
                <w:szCs w:val="18"/>
                <w:lang w:val="en-US"/>
              </w:rPr>
              <w:t>Severity x Likelihood = Risk Rating</w:t>
            </w:r>
          </w:p>
          <w:p w14:paraId="0B0C021C" w14:textId="77777777" w:rsidR="0044229C" w:rsidRDefault="0044229C" w:rsidP="00B67DA3">
            <w:pPr>
              <w:spacing w:after="0"/>
              <w:ind w:left="0"/>
              <w:jc w:val="center"/>
              <w:rPr>
                <w:sz w:val="18"/>
                <w:szCs w:val="18"/>
                <w:lang w:val="en-US"/>
              </w:rPr>
            </w:pPr>
          </w:p>
        </w:tc>
      </w:tr>
      <w:tr w:rsidR="0010658B" w14:paraId="42205155" w14:textId="77777777" w:rsidTr="006E2AB2">
        <w:trPr>
          <w:trHeight w:val="1224"/>
        </w:trPr>
        <w:tc>
          <w:tcPr>
            <w:tcW w:w="425" w:type="dxa"/>
            <w:tcBorders>
              <w:top w:val="single" w:sz="4" w:space="0" w:color="auto"/>
              <w:left w:val="single" w:sz="4" w:space="0" w:color="auto"/>
              <w:bottom w:val="single" w:sz="4" w:space="0" w:color="auto"/>
              <w:right w:val="single" w:sz="4" w:space="0" w:color="auto"/>
            </w:tcBorders>
            <w:hideMark/>
          </w:tcPr>
          <w:p w14:paraId="1B7EF756" w14:textId="3E4A1067" w:rsidR="0010658B" w:rsidRPr="0010658B" w:rsidRDefault="00DF3814" w:rsidP="0010658B">
            <w:pPr>
              <w:spacing w:after="0"/>
              <w:ind w:left="0"/>
              <w:jc w:val="center"/>
              <w:rPr>
                <w:sz w:val="16"/>
                <w:szCs w:val="16"/>
                <w:lang w:val="en-US"/>
              </w:rPr>
            </w:pPr>
            <w:r>
              <w:rPr>
                <w:sz w:val="16"/>
                <w:szCs w:val="16"/>
                <w:lang w:val="en-US"/>
              </w:rPr>
              <w:t>8</w:t>
            </w:r>
          </w:p>
        </w:tc>
        <w:tc>
          <w:tcPr>
            <w:tcW w:w="1277" w:type="dxa"/>
            <w:tcBorders>
              <w:top w:val="single" w:sz="4" w:space="0" w:color="auto"/>
              <w:left w:val="single" w:sz="4" w:space="0" w:color="auto"/>
              <w:bottom w:val="single" w:sz="4" w:space="0" w:color="auto"/>
              <w:right w:val="single" w:sz="4" w:space="0" w:color="auto"/>
            </w:tcBorders>
          </w:tcPr>
          <w:p w14:paraId="324D01D3" w14:textId="3B10D583" w:rsidR="0010658B" w:rsidRPr="0010658B" w:rsidRDefault="0010658B" w:rsidP="0010658B">
            <w:pPr>
              <w:spacing w:after="0"/>
              <w:ind w:left="0"/>
              <w:rPr>
                <w:sz w:val="16"/>
                <w:szCs w:val="16"/>
                <w:lang w:val="en-US"/>
              </w:rPr>
            </w:pPr>
            <w:bookmarkStart w:id="10" w:name="_Hlk40098157"/>
            <w:r w:rsidRPr="0010658B">
              <w:rPr>
                <w:sz w:val="16"/>
                <w:szCs w:val="16"/>
                <w:lang w:val="en-US"/>
              </w:rPr>
              <w:t>Competitors lose control of machine.</w:t>
            </w:r>
          </w:p>
          <w:bookmarkEnd w:id="10"/>
          <w:p w14:paraId="0FDBE640" w14:textId="021CD429" w:rsidR="0010658B" w:rsidRPr="0010658B" w:rsidRDefault="0010658B" w:rsidP="0010658B">
            <w:pPr>
              <w:spacing w:after="0"/>
              <w:ind w:left="0"/>
              <w:rPr>
                <w:sz w:val="16"/>
                <w:szCs w:val="16"/>
                <w:lang w:val="en-US"/>
              </w:rPr>
            </w:pPr>
          </w:p>
          <w:p w14:paraId="48733B56" w14:textId="77777777" w:rsidR="0010658B" w:rsidRPr="0010658B" w:rsidRDefault="0010658B" w:rsidP="0010658B">
            <w:pPr>
              <w:spacing w:after="0"/>
              <w:ind w:left="0"/>
              <w:rPr>
                <w:sz w:val="16"/>
                <w:szCs w:val="16"/>
                <w:lang w:val="en-US"/>
              </w:rPr>
            </w:pPr>
            <w:r w:rsidRPr="0010658B">
              <w:rPr>
                <w:sz w:val="16"/>
                <w:szCs w:val="16"/>
              </w:rPr>
              <w:t>Spread of infection</w:t>
            </w:r>
            <w:r w:rsidRPr="0010658B">
              <w:rPr>
                <w:sz w:val="16"/>
                <w:szCs w:val="16"/>
              </w:rPr>
              <w:br/>
            </w:r>
            <w:r w:rsidRPr="0010658B">
              <w:rPr>
                <w:sz w:val="16"/>
                <w:szCs w:val="16"/>
              </w:rPr>
              <w:br/>
              <w:t xml:space="preserve">Risk of contracting virus </w:t>
            </w:r>
          </w:p>
          <w:p w14:paraId="2703D122" w14:textId="77777777" w:rsidR="0010658B" w:rsidRPr="0010658B" w:rsidRDefault="0010658B" w:rsidP="0010658B">
            <w:pPr>
              <w:spacing w:after="0"/>
              <w:ind w:left="0"/>
              <w:rPr>
                <w:sz w:val="16"/>
                <w:szCs w:val="16"/>
                <w:lang w:val="en-US"/>
              </w:rPr>
            </w:pPr>
          </w:p>
          <w:p w14:paraId="4F4BC767" w14:textId="77777777" w:rsidR="0010658B" w:rsidRPr="0010658B" w:rsidRDefault="0010658B" w:rsidP="0010658B">
            <w:pPr>
              <w:spacing w:after="0"/>
              <w:ind w:left="0"/>
              <w:rPr>
                <w:sz w:val="16"/>
                <w:szCs w:val="16"/>
                <w:lang w:val="en-US"/>
              </w:rPr>
            </w:pPr>
          </w:p>
          <w:p w14:paraId="292DACC3" w14:textId="77777777" w:rsidR="0010658B" w:rsidRPr="0010658B" w:rsidRDefault="0010658B" w:rsidP="0010658B">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7E19320E" w14:textId="77777777" w:rsidR="0010658B" w:rsidRPr="0010658B" w:rsidRDefault="0010658B" w:rsidP="0010658B">
            <w:pPr>
              <w:spacing w:after="0"/>
              <w:ind w:left="0"/>
              <w:rPr>
                <w:sz w:val="16"/>
                <w:szCs w:val="16"/>
                <w:lang w:val="en-US"/>
              </w:rPr>
            </w:pPr>
            <w:r w:rsidRPr="0010658B">
              <w:rPr>
                <w:sz w:val="16"/>
                <w:szCs w:val="16"/>
                <w:lang w:val="en-US"/>
              </w:rPr>
              <w:t>Officials</w:t>
            </w:r>
          </w:p>
          <w:p w14:paraId="1912E794" w14:textId="77777777" w:rsidR="0010658B" w:rsidRPr="0010658B" w:rsidRDefault="0010658B" w:rsidP="0010658B">
            <w:pPr>
              <w:spacing w:after="0"/>
              <w:ind w:left="0"/>
              <w:rPr>
                <w:sz w:val="16"/>
                <w:szCs w:val="16"/>
                <w:lang w:val="en-US"/>
              </w:rPr>
            </w:pPr>
            <w:r w:rsidRPr="0010658B">
              <w:rPr>
                <w:sz w:val="16"/>
                <w:szCs w:val="16"/>
                <w:lang w:val="en-US"/>
              </w:rPr>
              <w:t xml:space="preserve">Competitors </w:t>
            </w:r>
          </w:p>
          <w:p w14:paraId="58496F5C" w14:textId="1FB17DE2" w:rsidR="0010658B" w:rsidRPr="0010658B" w:rsidRDefault="0010658B" w:rsidP="0010658B">
            <w:pPr>
              <w:spacing w:after="0"/>
              <w:ind w:left="0"/>
              <w:rPr>
                <w:sz w:val="16"/>
                <w:szCs w:val="16"/>
                <w:lang w:val="en-US"/>
              </w:rPr>
            </w:pPr>
            <w:r w:rsidRPr="0010658B">
              <w:rPr>
                <w:sz w:val="16"/>
                <w:szCs w:val="16"/>
                <w:lang w:val="en-US"/>
              </w:rPr>
              <w:t xml:space="preserve"> </w:t>
            </w:r>
          </w:p>
        </w:tc>
        <w:tc>
          <w:tcPr>
            <w:tcW w:w="1424" w:type="dxa"/>
            <w:gridSpan w:val="2"/>
            <w:tcBorders>
              <w:top w:val="single" w:sz="4" w:space="0" w:color="auto"/>
              <w:left w:val="single" w:sz="4" w:space="0" w:color="auto"/>
              <w:bottom w:val="single" w:sz="4" w:space="0" w:color="auto"/>
              <w:right w:val="single" w:sz="4" w:space="0" w:color="auto"/>
            </w:tcBorders>
          </w:tcPr>
          <w:p w14:paraId="7E3B5F3D" w14:textId="77777777" w:rsidR="0010658B" w:rsidRPr="0010658B" w:rsidRDefault="0010658B" w:rsidP="0010658B">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Individual(s) contract Covid-19 virus.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Individuals act as carriers and transmit virus to others.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 xml:space="preserve">Individuals become ill and admitted to hospital. </w:t>
            </w:r>
          </w:p>
          <w:p w14:paraId="46C192E8" w14:textId="77777777" w:rsidR="0010658B" w:rsidRPr="0010658B" w:rsidRDefault="0010658B" w:rsidP="0010658B">
            <w:pPr>
              <w:pStyle w:val="Heading3"/>
              <w:ind w:left="0"/>
              <w:rPr>
                <w:rFonts w:asciiTheme="minorHAnsi" w:hAnsiTheme="minorHAnsi" w:cstheme="minorHAnsi"/>
                <w:b w:val="0"/>
                <w:sz w:val="16"/>
                <w:szCs w:val="16"/>
              </w:rPr>
            </w:pPr>
          </w:p>
          <w:p w14:paraId="136B245B" w14:textId="0B2DAFEB" w:rsidR="0010658B" w:rsidRPr="0010658B" w:rsidRDefault="0010658B" w:rsidP="0010658B">
            <w:pPr>
              <w:spacing w:after="0"/>
              <w:ind w:left="0"/>
              <w:rPr>
                <w:sz w:val="16"/>
                <w:szCs w:val="16"/>
                <w:lang w:val="en-US"/>
              </w:rPr>
            </w:pPr>
            <w:r w:rsidRPr="0010658B">
              <w:rPr>
                <w:rFonts w:asciiTheme="minorHAnsi" w:hAnsiTheme="minorHAnsi" w:cstheme="minorHAnsi"/>
                <w:sz w:val="16"/>
                <w:szCs w:val="16"/>
              </w:rPr>
              <w:t xml:space="preserve">Individuals become ill / seriously ill or die from Covid-19 virus. </w:t>
            </w:r>
            <w:r w:rsidRPr="0010658B">
              <w:rPr>
                <w:rFonts w:asciiTheme="minorHAnsi" w:hAnsiTheme="minorHAnsi" w:cstheme="minorHAnsi"/>
                <w:sz w:val="16"/>
                <w:szCs w:val="16"/>
              </w:rPr>
              <w:br/>
            </w:r>
            <w:r w:rsidRPr="0010658B">
              <w:rPr>
                <w:rFonts w:asciiTheme="minorHAnsi" w:hAnsiTheme="minorHAnsi" w:cstheme="minorHAnsi"/>
                <w:sz w:val="16"/>
                <w:szCs w:val="16"/>
              </w:rPr>
              <w:br/>
              <w:t>Families of individuals who have contracted Covid-19 are required to self-isolate as per UK Government Advice / Guidance</w:t>
            </w:r>
            <w:r w:rsidRPr="0010658B">
              <w:rPr>
                <w:rFonts w:asciiTheme="minorHAnsi" w:hAnsiTheme="minorHAnsi" w:cstheme="minorHAnsi"/>
                <w:sz w:val="16"/>
                <w:szCs w:val="16"/>
              </w:rPr>
              <w:br/>
            </w:r>
            <w:r w:rsidRPr="0010658B">
              <w:rPr>
                <w:rFonts w:asciiTheme="minorHAnsi" w:hAnsiTheme="minorHAnsi" w:cstheme="minorHAnsi"/>
                <w:sz w:val="16"/>
                <w:szCs w:val="16"/>
              </w:rPr>
              <w:br/>
              <w:t>Mental health / personal well-being issues caused by self-isolation</w:t>
            </w:r>
          </w:p>
        </w:tc>
        <w:tc>
          <w:tcPr>
            <w:tcW w:w="5517" w:type="dxa"/>
            <w:tcBorders>
              <w:top w:val="single" w:sz="4" w:space="0" w:color="auto"/>
              <w:left w:val="single" w:sz="4" w:space="0" w:color="auto"/>
              <w:bottom w:val="single" w:sz="4" w:space="0" w:color="auto"/>
              <w:right w:val="single" w:sz="4" w:space="0" w:color="auto"/>
            </w:tcBorders>
          </w:tcPr>
          <w:p w14:paraId="469D0E1C" w14:textId="77777777" w:rsidR="0010658B" w:rsidRPr="0010658B" w:rsidRDefault="0010658B" w:rsidP="0010658B">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 xml:space="preserve">ACU Ltd (governing body) follow UK Government advice / guidance </w:t>
            </w:r>
          </w:p>
          <w:p w14:paraId="123313C7" w14:textId="77777777" w:rsidR="0010658B" w:rsidRPr="0010658B" w:rsidRDefault="0010658B" w:rsidP="0010658B">
            <w:pPr>
              <w:pStyle w:val="Heading3"/>
              <w:ind w:left="0"/>
              <w:rPr>
                <w:rFonts w:asciiTheme="minorHAnsi" w:hAnsiTheme="minorHAnsi" w:cstheme="minorHAnsi"/>
                <w:b w:val="0"/>
                <w:sz w:val="16"/>
                <w:szCs w:val="16"/>
              </w:rPr>
            </w:pPr>
          </w:p>
          <w:p w14:paraId="0BAD3FFA" w14:textId="77777777" w:rsidR="00186EB1" w:rsidRDefault="0010658B" w:rsidP="0010658B">
            <w:pPr>
              <w:spacing w:after="0"/>
              <w:ind w:left="0"/>
              <w:rPr>
                <w:rFonts w:asciiTheme="minorHAnsi" w:hAnsiTheme="minorHAnsi" w:cstheme="minorHAnsi"/>
                <w:sz w:val="16"/>
                <w:szCs w:val="16"/>
              </w:rPr>
            </w:pPr>
            <w:r w:rsidRPr="0010658B">
              <w:rPr>
                <w:rFonts w:asciiTheme="minorHAnsi" w:hAnsiTheme="minorHAnsi" w:cstheme="minorHAnsi"/>
                <w:sz w:val="16"/>
                <w:szCs w:val="16"/>
              </w:rPr>
              <w:t xml:space="preserve">ACU Ltd only issue permit / once UK Government have issued suitable advice/guidance which would allow motorcycle sport to take place  </w:t>
            </w:r>
            <w:r w:rsidR="00186EB1">
              <w:rPr>
                <w:rFonts w:asciiTheme="minorHAnsi" w:hAnsiTheme="minorHAnsi" w:cstheme="minorHAnsi"/>
                <w:sz w:val="16"/>
                <w:szCs w:val="16"/>
              </w:rPr>
              <w:br/>
            </w:r>
            <w:r w:rsidR="00186EB1">
              <w:rPr>
                <w:rFonts w:asciiTheme="minorHAnsi" w:hAnsiTheme="minorHAnsi" w:cstheme="minorHAnsi"/>
                <w:sz w:val="16"/>
                <w:szCs w:val="16"/>
              </w:rPr>
              <w:br/>
              <w:t>NHS and Emergency Services</w:t>
            </w:r>
          </w:p>
          <w:p w14:paraId="042D963B" w14:textId="77777777" w:rsidR="00186EB1" w:rsidRDefault="00186EB1" w:rsidP="0010658B">
            <w:pPr>
              <w:spacing w:after="0"/>
              <w:ind w:left="0"/>
              <w:rPr>
                <w:rFonts w:asciiTheme="minorHAnsi" w:hAnsiTheme="minorHAnsi" w:cstheme="minorHAnsi"/>
                <w:sz w:val="16"/>
                <w:szCs w:val="16"/>
              </w:rPr>
            </w:pPr>
          </w:p>
          <w:p w14:paraId="28CBB13C" w14:textId="4C57DC47" w:rsidR="00020A15" w:rsidRDefault="00186EB1" w:rsidP="0010658B">
            <w:pPr>
              <w:spacing w:after="0"/>
              <w:ind w:left="0"/>
              <w:rPr>
                <w:rFonts w:asciiTheme="minorHAnsi" w:hAnsiTheme="minorHAnsi" w:cstheme="minorHAnsi"/>
                <w:sz w:val="16"/>
                <w:szCs w:val="16"/>
              </w:rPr>
            </w:pPr>
            <w:r>
              <w:rPr>
                <w:rFonts w:asciiTheme="minorHAnsi" w:hAnsiTheme="minorHAnsi" w:cstheme="minorHAnsi"/>
                <w:sz w:val="16"/>
                <w:szCs w:val="16"/>
              </w:rPr>
              <w:t xml:space="preserve">NHS Vaccine Programme </w:t>
            </w:r>
            <w:r w:rsidR="0010658B" w:rsidRPr="0010658B">
              <w:rPr>
                <w:rFonts w:asciiTheme="minorHAnsi" w:hAnsiTheme="minorHAnsi" w:cstheme="minorHAnsi"/>
                <w:sz w:val="16"/>
                <w:szCs w:val="16"/>
              </w:rPr>
              <w:br/>
            </w:r>
            <w:r w:rsidR="0010658B" w:rsidRPr="0010658B">
              <w:rPr>
                <w:rFonts w:asciiTheme="minorHAnsi" w:hAnsiTheme="minorHAnsi" w:cstheme="minorHAnsi"/>
                <w:sz w:val="16"/>
                <w:szCs w:val="16"/>
              </w:rPr>
              <w:br/>
              <w:t>Social distancing measures apply as per government advice / guidelines</w:t>
            </w:r>
          </w:p>
          <w:p w14:paraId="61AA6D3A" w14:textId="622D3750" w:rsidR="00186EB1" w:rsidRDefault="00186EB1" w:rsidP="0010658B">
            <w:pPr>
              <w:spacing w:after="0"/>
              <w:ind w:left="0"/>
              <w:rPr>
                <w:rFonts w:asciiTheme="minorHAnsi" w:hAnsiTheme="minorHAnsi" w:cstheme="minorHAnsi"/>
                <w:sz w:val="16"/>
                <w:szCs w:val="16"/>
              </w:rPr>
            </w:pPr>
          </w:p>
          <w:p w14:paraId="7BAFF1D1" w14:textId="568DDC97" w:rsidR="00186EB1" w:rsidRDefault="00186EB1" w:rsidP="0010658B">
            <w:pPr>
              <w:spacing w:after="0"/>
              <w:ind w:left="0"/>
              <w:rPr>
                <w:rFonts w:asciiTheme="minorHAnsi" w:hAnsiTheme="minorHAnsi" w:cstheme="minorHAnsi"/>
                <w:sz w:val="16"/>
                <w:szCs w:val="16"/>
              </w:rPr>
            </w:pPr>
            <w:r>
              <w:rPr>
                <w:rFonts w:asciiTheme="minorHAnsi" w:hAnsiTheme="minorHAnsi" w:cstheme="minorHAnsi"/>
                <w:sz w:val="16"/>
                <w:szCs w:val="16"/>
              </w:rPr>
              <w:t xml:space="preserve">Face coverings to be worn by Officials / Medics tending injured party </w:t>
            </w:r>
          </w:p>
          <w:p w14:paraId="250A1BE3" w14:textId="77777777" w:rsidR="00020A15" w:rsidRDefault="00020A15" w:rsidP="0010658B">
            <w:pPr>
              <w:spacing w:after="0"/>
              <w:ind w:left="0"/>
              <w:rPr>
                <w:rFonts w:asciiTheme="minorHAnsi" w:hAnsiTheme="minorHAnsi" w:cstheme="minorHAnsi"/>
                <w:sz w:val="16"/>
                <w:szCs w:val="16"/>
              </w:rPr>
            </w:pPr>
          </w:p>
          <w:p w14:paraId="3F0BC216" w14:textId="36FC76FB" w:rsidR="0010658B" w:rsidRDefault="00020A15" w:rsidP="00020A15">
            <w:pPr>
              <w:ind w:left="0"/>
              <w:rPr>
                <w:rFonts w:asciiTheme="minorHAnsi" w:eastAsia="Times New Roman" w:hAnsiTheme="minorHAnsi" w:cstheme="minorHAnsi"/>
                <w:bCs/>
                <w:sz w:val="16"/>
                <w:szCs w:val="16"/>
              </w:rPr>
            </w:pPr>
            <w:r w:rsidRPr="00020A15">
              <w:rPr>
                <w:sz w:val="16"/>
                <w:szCs w:val="16"/>
                <w:lang w:val="en-US"/>
              </w:rPr>
              <w:t>Organisers to ensure that competitors ride in a class that matches their ability and sections should not include any potentially challenging elements.</w:t>
            </w:r>
            <w:r w:rsidR="0010658B" w:rsidRPr="00020A15">
              <w:rPr>
                <w:rFonts w:asciiTheme="minorHAnsi" w:hAnsiTheme="minorHAnsi" w:cstheme="minorHAnsi"/>
                <w:sz w:val="16"/>
                <w:szCs w:val="16"/>
              </w:rPr>
              <w:br/>
            </w:r>
            <w:r w:rsidR="0010658B" w:rsidRPr="0010658B">
              <w:rPr>
                <w:rFonts w:asciiTheme="minorHAnsi" w:hAnsiTheme="minorHAnsi" w:cstheme="minorHAnsi"/>
                <w:sz w:val="16"/>
                <w:szCs w:val="16"/>
              </w:rPr>
              <w:br/>
              <w:t>Hand Sanitizers made available</w:t>
            </w:r>
            <w:r w:rsidR="0010658B" w:rsidRPr="0010658B">
              <w:rPr>
                <w:rFonts w:asciiTheme="minorHAnsi" w:hAnsiTheme="minorHAnsi" w:cstheme="minorHAnsi"/>
                <w:sz w:val="16"/>
                <w:szCs w:val="16"/>
              </w:rPr>
              <w:br/>
            </w:r>
            <w:r w:rsidR="0010658B" w:rsidRPr="0010658B">
              <w:rPr>
                <w:rFonts w:asciiTheme="minorHAnsi" w:hAnsiTheme="minorHAnsi" w:cstheme="minorHAnsi"/>
                <w:sz w:val="16"/>
                <w:szCs w:val="16"/>
              </w:rPr>
              <w:br/>
              <w:t xml:space="preserve">Trained and competent Clerk of the Course </w:t>
            </w:r>
            <w:r w:rsidR="00785596">
              <w:rPr>
                <w:rFonts w:asciiTheme="minorHAnsi" w:hAnsiTheme="minorHAnsi" w:cstheme="minorHAnsi"/>
                <w:sz w:val="16"/>
                <w:szCs w:val="16"/>
              </w:rPr>
              <w:br/>
            </w:r>
            <w:r w:rsidR="0010658B" w:rsidRPr="0010658B">
              <w:rPr>
                <w:rFonts w:asciiTheme="minorHAnsi" w:hAnsiTheme="minorHAnsi" w:cstheme="minorHAnsi"/>
                <w:sz w:val="16"/>
                <w:szCs w:val="16"/>
              </w:rPr>
              <w:br/>
              <w:t xml:space="preserve">ACU Registered / Licenced competitors </w:t>
            </w:r>
            <w:r w:rsidR="0010658B" w:rsidRPr="0010658B">
              <w:rPr>
                <w:rFonts w:asciiTheme="minorHAnsi" w:hAnsiTheme="minorHAnsi" w:cstheme="minorHAnsi"/>
                <w:sz w:val="16"/>
                <w:szCs w:val="16"/>
              </w:rPr>
              <w:br/>
            </w:r>
            <w:r w:rsidR="0010658B" w:rsidRPr="0010658B">
              <w:rPr>
                <w:rFonts w:asciiTheme="minorHAnsi" w:hAnsiTheme="minorHAnsi" w:cstheme="minorHAnsi"/>
                <w:sz w:val="16"/>
                <w:szCs w:val="16"/>
              </w:rPr>
              <w:br/>
              <w:t xml:space="preserve">Effective Communication system </w:t>
            </w:r>
            <w:r w:rsidR="00785596">
              <w:rPr>
                <w:rFonts w:asciiTheme="minorHAnsi" w:hAnsiTheme="minorHAnsi" w:cstheme="minorHAnsi"/>
                <w:sz w:val="16"/>
                <w:szCs w:val="16"/>
              </w:rPr>
              <w:br/>
            </w:r>
            <w:r w:rsidR="0010658B" w:rsidRPr="0010658B">
              <w:rPr>
                <w:rFonts w:asciiTheme="minorHAnsi" w:hAnsiTheme="minorHAnsi" w:cstheme="minorHAnsi"/>
                <w:sz w:val="16"/>
                <w:szCs w:val="16"/>
              </w:rPr>
              <w:br/>
            </w:r>
            <w:r w:rsidR="00785596">
              <w:rPr>
                <w:rFonts w:asciiTheme="minorHAnsi" w:eastAsia="Times New Roman" w:hAnsiTheme="minorHAnsi" w:cstheme="minorHAnsi"/>
                <w:bCs/>
                <w:sz w:val="16"/>
                <w:szCs w:val="16"/>
              </w:rPr>
              <w:t xml:space="preserve">Emergency/contact numbers for |Medical support </w:t>
            </w:r>
            <w:r w:rsidR="0010658B" w:rsidRPr="0010658B">
              <w:rPr>
                <w:rFonts w:asciiTheme="minorHAnsi" w:eastAsia="Times New Roman" w:hAnsiTheme="minorHAnsi" w:cstheme="minorHAnsi"/>
                <w:bCs/>
                <w:sz w:val="16"/>
                <w:szCs w:val="16"/>
              </w:rPr>
              <w:t>(with appropriate PPE)</w:t>
            </w:r>
          </w:p>
          <w:p w14:paraId="654B5BEC" w14:textId="4D7AF212" w:rsidR="001325A9" w:rsidRDefault="001325A9" w:rsidP="001325A9">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Rider </w:t>
            </w:r>
            <w:r w:rsidR="00785596">
              <w:rPr>
                <w:rFonts w:asciiTheme="minorHAnsi" w:eastAsia="Times New Roman" w:hAnsiTheme="minorHAnsi" w:cstheme="minorHAnsi"/>
                <w:bCs/>
                <w:sz w:val="16"/>
                <w:szCs w:val="16"/>
              </w:rPr>
              <w:t>/</w:t>
            </w:r>
            <w:r>
              <w:rPr>
                <w:rFonts w:asciiTheme="minorHAnsi" w:eastAsia="Times New Roman" w:hAnsiTheme="minorHAnsi" w:cstheme="minorHAnsi"/>
                <w:bCs/>
                <w:sz w:val="16"/>
                <w:szCs w:val="16"/>
              </w:rPr>
              <w:t xml:space="preserve"> Officials Briefing prior to the start of competition</w:t>
            </w:r>
          </w:p>
          <w:p w14:paraId="00A58E22" w14:textId="6A4A6FE9" w:rsidR="0064025D" w:rsidRDefault="0064025D" w:rsidP="001325A9">
            <w:pPr>
              <w:spacing w:after="0"/>
              <w:ind w:left="0"/>
              <w:rPr>
                <w:rFonts w:asciiTheme="minorHAnsi" w:eastAsia="Times New Roman" w:hAnsiTheme="minorHAnsi" w:cstheme="minorHAnsi"/>
                <w:bCs/>
                <w:sz w:val="16"/>
                <w:szCs w:val="16"/>
              </w:rPr>
            </w:pPr>
          </w:p>
          <w:p w14:paraId="44B43B60" w14:textId="4FCEBCDC" w:rsidR="0064025D" w:rsidRPr="0010658B" w:rsidRDefault="0064025D" w:rsidP="001325A9">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Loudspeaker / Tannoy system</w:t>
            </w:r>
          </w:p>
          <w:p w14:paraId="58223F6E" w14:textId="3EEE0D24" w:rsidR="001325A9" w:rsidRPr="0010658B" w:rsidRDefault="00884B97" w:rsidP="0010658B">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br/>
              <w:t xml:space="preserve">Supplementary Regulations </w:t>
            </w:r>
            <w:r w:rsidR="0064025D">
              <w:rPr>
                <w:rFonts w:asciiTheme="minorHAnsi" w:eastAsia="Times New Roman" w:hAnsiTheme="minorHAnsi" w:cstheme="minorHAnsi"/>
                <w:bCs/>
                <w:sz w:val="16"/>
                <w:szCs w:val="16"/>
              </w:rPr>
              <w:t xml:space="preserve">/ Final Instructions </w:t>
            </w:r>
          </w:p>
          <w:p w14:paraId="75C1BAC7" w14:textId="77777777" w:rsidR="0010658B" w:rsidRPr="0010658B" w:rsidRDefault="0010658B" w:rsidP="0010658B">
            <w:pPr>
              <w:ind w:left="0"/>
              <w:rPr>
                <w:rFonts w:asciiTheme="minorHAnsi" w:eastAsia="Times New Roman" w:hAnsiTheme="minorHAnsi" w:cstheme="minorHAnsi"/>
                <w:bCs/>
                <w:sz w:val="16"/>
                <w:szCs w:val="16"/>
              </w:rPr>
            </w:pPr>
          </w:p>
          <w:p w14:paraId="74439FC5" w14:textId="11BD6815" w:rsidR="0010658B" w:rsidRPr="0010658B" w:rsidRDefault="0010658B" w:rsidP="0010658B">
            <w:pPr>
              <w:ind w:left="0"/>
              <w:rPr>
                <w:sz w:val="16"/>
                <w:szCs w:val="16"/>
                <w:lang w:val="en-US"/>
              </w:rPr>
            </w:pPr>
          </w:p>
        </w:tc>
        <w:tc>
          <w:tcPr>
            <w:tcW w:w="2409" w:type="dxa"/>
            <w:tcBorders>
              <w:top w:val="single" w:sz="4" w:space="0" w:color="auto"/>
              <w:left w:val="single" w:sz="4" w:space="0" w:color="auto"/>
              <w:bottom w:val="single" w:sz="4" w:space="0" w:color="auto"/>
              <w:right w:val="single" w:sz="4" w:space="0" w:color="auto"/>
            </w:tcBorders>
          </w:tcPr>
          <w:p w14:paraId="0A1A921E" w14:textId="77777777" w:rsidR="00605DD8" w:rsidRDefault="00605DD8" w:rsidP="00605DD8">
            <w:pPr>
              <w:spacing w:after="0"/>
              <w:ind w:left="0"/>
              <w:rPr>
                <w:sz w:val="16"/>
                <w:szCs w:val="16"/>
              </w:rPr>
            </w:pPr>
            <w:r w:rsidRPr="00A4669E">
              <w:rPr>
                <w:sz w:val="16"/>
                <w:szCs w:val="16"/>
              </w:rPr>
              <w:t xml:space="preserve">ACU Ltd continue to monitor and follow UK Government Advice / guidance </w:t>
            </w:r>
          </w:p>
          <w:p w14:paraId="38643C13" w14:textId="77777777" w:rsidR="00605DD8" w:rsidRDefault="00605DD8" w:rsidP="00605DD8">
            <w:pPr>
              <w:spacing w:after="0"/>
              <w:ind w:left="0"/>
              <w:rPr>
                <w:sz w:val="16"/>
                <w:szCs w:val="16"/>
              </w:rPr>
            </w:pPr>
          </w:p>
          <w:p w14:paraId="78618110" w14:textId="77777777" w:rsidR="00605DD8" w:rsidRPr="00800F64" w:rsidRDefault="00605DD8" w:rsidP="00605DD8">
            <w:pPr>
              <w:spacing w:after="0"/>
              <w:ind w:left="0"/>
              <w:rPr>
                <w:sz w:val="16"/>
                <w:szCs w:val="16"/>
              </w:rPr>
            </w:pPr>
            <w:r w:rsidRPr="00800F64">
              <w:rPr>
                <w:sz w:val="16"/>
                <w:szCs w:val="16"/>
              </w:rPr>
              <w:t>Organising Club continue to monitor and follow UK Government Advice / guidance</w:t>
            </w:r>
          </w:p>
          <w:p w14:paraId="4FA12CB0" w14:textId="77777777" w:rsidR="00605DD8" w:rsidRPr="00800F64" w:rsidRDefault="00605DD8" w:rsidP="00605DD8">
            <w:pPr>
              <w:spacing w:after="0"/>
              <w:ind w:left="0"/>
              <w:rPr>
                <w:sz w:val="16"/>
                <w:szCs w:val="16"/>
              </w:rPr>
            </w:pPr>
          </w:p>
          <w:p w14:paraId="054230C4" w14:textId="753C28BC" w:rsidR="0010658B" w:rsidRDefault="00605DD8" w:rsidP="00605DD8">
            <w:pPr>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558BAB" w14:textId="2AE5CAB6" w:rsidR="0010658B" w:rsidRDefault="00D45AE0" w:rsidP="0010658B">
            <w:pPr>
              <w:spacing w:after="0"/>
              <w:ind w:left="0"/>
              <w:jc w:val="center"/>
              <w:rPr>
                <w:sz w:val="18"/>
                <w:szCs w:val="18"/>
                <w:lang w:val="en-US"/>
              </w:rPr>
            </w:pPr>
            <w:r>
              <w:rPr>
                <w:sz w:val="18"/>
                <w:szCs w:val="18"/>
                <w:lang w:val="en-US"/>
              </w:rPr>
              <w:t>4</w:t>
            </w:r>
            <w:r w:rsidR="0010658B">
              <w:rPr>
                <w:sz w:val="18"/>
                <w:szCs w:val="18"/>
                <w:lang w:val="en-US"/>
              </w:rPr>
              <w:t>x2</w:t>
            </w:r>
          </w:p>
        </w:tc>
        <w:tc>
          <w:tcPr>
            <w:tcW w:w="997" w:type="dxa"/>
            <w:gridSpan w:val="2"/>
            <w:tcBorders>
              <w:top w:val="single" w:sz="4" w:space="0" w:color="auto"/>
              <w:left w:val="single" w:sz="4" w:space="0" w:color="auto"/>
              <w:bottom w:val="single" w:sz="4" w:space="0" w:color="auto"/>
              <w:right w:val="single" w:sz="4" w:space="0" w:color="auto"/>
            </w:tcBorders>
            <w:shd w:val="clear" w:color="auto" w:fill="FFFF00"/>
          </w:tcPr>
          <w:p w14:paraId="07DC0F5E" w14:textId="72BF414B" w:rsidR="0010658B" w:rsidRDefault="00D45AE0" w:rsidP="0010658B">
            <w:pPr>
              <w:spacing w:after="0"/>
              <w:ind w:left="0"/>
              <w:jc w:val="center"/>
              <w:rPr>
                <w:sz w:val="18"/>
                <w:szCs w:val="18"/>
                <w:lang w:val="en-US"/>
              </w:rPr>
            </w:pPr>
            <w:r>
              <w:rPr>
                <w:sz w:val="18"/>
                <w:szCs w:val="18"/>
                <w:lang w:val="en-US"/>
              </w:rPr>
              <w:t>8</w:t>
            </w:r>
          </w:p>
        </w:tc>
        <w:tc>
          <w:tcPr>
            <w:tcW w:w="996" w:type="dxa"/>
            <w:tcBorders>
              <w:top w:val="single" w:sz="4" w:space="0" w:color="auto"/>
              <w:left w:val="single" w:sz="4" w:space="0" w:color="auto"/>
              <w:bottom w:val="single" w:sz="4" w:space="0" w:color="auto"/>
              <w:right w:val="single" w:sz="4" w:space="0" w:color="auto"/>
            </w:tcBorders>
            <w:shd w:val="clear" w:color="auto" w:fill="FFFF00"/>
          </w:tcPr>
          <w:p w14:paraId="2046405F" w14:textId="51901B8D" w:rsidR="0010658B" w:rsidRDefault="0010658B" w:rsidP="0010658B">
            <w:pPr>
              <w:spacing w:after="0"/>
              <w:ind w:left="0"/>
              <w:jc w:val="center"/>
              <w:rPr>
                <w:sz w:val="18"/>
                <w:szCs w:val="18"/>
                <w:lang w:val="en-US"/>
              </w:rPr>
            </w:pPr>
            <w:r>
              <w:rPr>
                <w:sz w:val="18"/>
                <w:szCs w:val="18"/>
                <w:lang w:val="en-US"/>
              </w:rPr>
              <w:t>Medium</w:t>
            </w:r>
          </w:p>
        </w:tc>
      </w:tr>
      <w:bookmarkEnd w:id="9"/>
    </w:tbl>
    <w:p w14:paraId="6C0D7E04" w14:textId="6DCF5F3B" w:rsidR="000118BF" w:rsidRDefault="000118BF"/>
    <w:p w14:paraId="47853BD7" w14:textId="5D55860A" w:rsidR="0044229C" w:rsidRDefault="0044229C"/>
    <w:p w14:paraId="35040CCB" w14:textId="776B9572" w:rsidR="0044229C" w:rsidRDefault="0044229C"/>
    <w:p w14:paraId="75511E1D" w14:textId="7233C683" w:rsidR="0044229C" w:rsidRDefault="0044229C"/>
    <w:p w14:paraId="4753890C" w14:textId="50E8DA35" w:rsidR="00417354" w:rsidRDefault="00417354"/>
    <w:p w14:paraId="483E5C17" w14:textId="77777777" w:rsidR="00417354" w:rsidRDefault="00417354" w:rsidP="00417354"/>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8"/>
        <w:gridCol w:w="5517"/>
        <w:gridCol w:w="2409"/>
        <w:gridCol w:w="1134"/>
        <w:gridCol w:w="850"/>
        <w:gridCol w:w="147"/>
        <w:gridCol w:w="996"/>
      </w:tblGrid>
      <w:tr w:rsidR="00417354" w:rsidRPr="00DF6956" w14:paraId="344E73C9" w14:textId="77777777" w:rsidTr="00A90420">
        <w:tc>
          <w:tcPr>
            <w:tcW w:w="425" w:type="dxa"/>
            <w:tcBorders>
              <w:top w:val="single" w:sz="4" w:space="0" w:color="auto"/>
              <w:left w:val="single" w:sz="4" w:space="0" w:color="auto"/>
              <w:bottom w:val="single" w:sz="4" w:space="0" w:color="auto"/>
              <w:right w:val="single" w:sz="4" w:space="0" w:color="auto"/>
            </w:tcBorders>
            <w:hideMark/>
          </w:tcPr>
          <w:p w14:paraId="1B5FB44D" w14:textId="77777777" w:rsidR="00417354" w:rsidRPr="00DF6956" w:rsidRDefault="00417354" w:rsidP="00A90420">
            <w:pPr>
              <w:spacing w:after="0"/>
              <w:ind w:left="-113" w:right="28"/>
              <w:rPr>
                <w:b/>
                <w:sz w:val="20"/>
                <w:szCs w:val="20"/>
                <w:lang w:val="en-US"/>
              </w:rPr>
            </w:pPr>
            <w:r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4194AE90" w14:textId="77777777" w:rsidR="00417354" w:rsidRPr="00DF6956" w:rsidRDefault="00417354" w:rsidP="00A90420">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7FF993D0" w14:textId="77777777" w:rsidR="00417354" w:rsidRPr="00DF6956" w:rsidRDefault="00417354" w:rsidP="00A90420">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24A89A09" w14:textId="77777777" w:rsidR="00417354" w:rsidRPr="00DF6956" w:rsidRDefault="00417354" w:rsidP="00A90420">
            <w:pPr>
              <w:spacing w:after="0"/>
              <w:ind w:left="0"/>
              <w:jc w:val="center"/>
              <w:rPr>
                <w:b/>
                <w:sz w:val="20"/>
                <w:szCs w:val="20"/>
                <w:lang w:val="en-US"/>
              </w:rPr>
            </w:pPr>
            <w:r>
              <w:rPr>
                <w:b/>
                <w:sz w:val="20"/>
                <w:szCs w:val="20"/>
                <w:lang w:val="en-US"/>
              </w:rPr>
              <w:t>Consequence</w:t>
            </w:r>
          </w:p>
        </w:tc>
        <w:tc>
          <w:tcPr>
            <w:tcW w:w="5525" w:type="dxa"/>
            <w:gridSpan w:val="2"/>
            <w:tcBorders>
              <w:top w:val="single" w:sz="4" w:space="0" w:color="auto"/>
              <w:left w:val="single" w:sz="4" w:space="0" w:color="auto"/>
              <w:bottom w:val="single" w:sz="4" w:space="0" w:color="auto"/>
              <w:right w:val="single" w:sz="4" w:space="0" w:color="auto"/>
            </w:tcBorders>
            <w:hideMark/>
          </w:tcPr>
          <w:p w14:paraId="732A0E54" w14:textId="77777777" w:rsidR="00417354" w:rsidRPr="00DF6956" w:rsidRDefault="00417354" w:rsidP="00A90420">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2F749C29" w14:textId="77777777" w:rsidR="00417354" w:rsidRDefault="00417354" w:rsidP="00A90420">
            <w:pPr>
              <w:spacing w:after="0"/>
              <w:ind w:left="0"/>
              <w:jc w:val="center"/>
              <w:rPr>
                <w:b/>
                <w:sz w:val="20"/>
                <w:szCs w:val="20"/>
                <w:lang w:val="en-US"/>
              </w:rPr>
            </w:pPr>
            <w:r w:rsidRPr="00DF6956">
              <w:rPr>
                <w:b/>
                <w:sz w:val="20"/>
                <w:szCs w:val="20"/>
                <w:lang w:val="en-US"/>
              </w:rPr>
              <w:t xml:space="preserve">Additional Control </w:t>
            </w:r>
          </w:p>
          <w:p w14:paraId="27979D40" w14:textId="77777777" w:rsidR="00417354" w:rsidRPr="00DF6956" w:rsidRDefault="00417354" w:rsidP="00A90420">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7E78573E" w14:textId="77777777" w:rsidR="00417354" w:rsidRPr="00DF6956" w:rsidRDefault="00417354" w:rsidP="00A90420">
            <w:pPr>
              <w:spacing w:after="0"/>
              <w:ind w:left="0"/>
              <w:jc w:val="center"/>
              <w:rPr>
                <w:b/>
                <w:sz w:val="20"/>
                <w:szCs w:val="20"/>
                <w:lang w:val="en-US"/>
              </w:rPr>
            </w:pPr>
            <w:r w:rsidRPr="00DF6956">
              <w:rPr>
                <w:b/>
                <w:sz w:val="20"/>
                <w:szCs w:val="20"/>
                <w:lang w:val="en-US"/>
              </w:rPr>
              <w:t>Severity/</w:t>
            </w:r>
          </w:p>
          <w:p w14:paraId="69B7F229" w14:textId="77777777" w:rsidR="00417354" w:rsidRPr="00DF6956" w:rsidRDefault="00417354" w:rsidP="00A90420">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50D20CD9" w14:textId="77777777" w:rsidR="00417354" w:rsidRPr="00DF6956" w:rsidRDefault="00417354" w:rsidP="00A90420">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2543C7A3" w14:textId="77777777" w:rsidR="00417354" w:rsidRPr="00DF6956" w:rsidRDefault="00417354" w:rsidP="00A90420">
            <w:pPr>
              <w:spacing w:after="0"/>
              <w:ind w:left="0"/>
              <w:jc w:val="center"/>
              <w:rPr>
                <w:b/>
                <w:sz w:val="20"/>
                <w:szCs w:val="20"/>
                <w:lang w:val="en-US"/>
              </w:rPr>
            </w:pPr>
            <w:r w:rsidRPr="00DF6956">
              <w:rPr>
                <w:b/>
                <w:sz w:val="20"/>
                <w:szCs w:val="20"/>
                <w:lang w:val="en-US"/>
              </w:rPr>
              <w:t>Priority</w:t>
            </w:r>
          </w:p>
        </w:tc>
      </w:tr>
      <w:tr w:rsidR="00417354" w:rsidRPr="00D7508E" w14:paraId="42C80619" w14:textId="77777777" w:rsidTr="00A90420">
        <w:trPr>
          <w:trHeight w:val="70"/>
        </w:trPr>
        <w:tc>
          <w:tcPr>
            <w:tcW w:w="425" w:type="dxa"/>
            <w:tcBorders>
              <w:top w:val="single" w:sz="4" w:space="0" w:color="auto"/>
              <w:left w:val="single" w:sz="4" w:space="0" w:color="auto"/>
              <w:bottom w:val="single" w:sz="4" w:space="0" w:color="auto"/>
              <w:right w:val="single" w:sz="4" w:space="0" w:color="auto"/>
            </w:tcBorders>
          </w:tcPr>
          <w:p w14:paraId="40BCA901" w14:textId="77777777" w:rsidR="00417354" w:rsidRPr="00D7508E" w:rsidRDefault="00417354" w:rsidP="00A90420">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20AC740A" w14:textId="77777777" w:rsidR="00417354" w:rsidRPr="00D7508E" w:rsidRDefault="00417354" w:rsidP="00A90420">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12EC73F6" w14:textId="77777777" w:rsidR="00417354" w:rsidRPr="00D7508E" w:rsidRDefault="00417354" w:rsidP="00A90420">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14294D0E" w14:textId="77777777" w:rsidR="00417354" w:rsidRPr="00D7508E" w:rsidRDefault="00417354" w:rsidP="00A90420">
            <w:pPr>
              <w:spacing w:after="0"/>
              <w:ind w:left="0"/>
              <w:jc w:val="center"/>
              <w:rPr>
                <w:bCs/>
                <w:sz w:val="18"/>
                <w:szCs w:val="18"/>
                <w:lang w:val="en-US"/>
              </w:rPr>
            </w:pPr>
          </w:p>
        </w:tc>
        <w:tc>
          <w:tcPr>
            <w:tcW w:w="5525" w:type="dxa"/>
            <w:gridSpan w:val="2"/>
            <w:tcBorders>
              <w:top w:val="single" w:sz="4" w:space="0" w:color="auto"/>
              <w:left w:val="single" w:sz="4" w:space="0" w:color="auto"/>
              <w:bottom w:val="single" w:sz="4" w:space="0" w:color="auto"/>
              <w:right w:val="single" w:sz="4" w:space="0" w:color="auto"/>
            </w:tcBorders>
          </w:tcPr>
          <w:p w14:paraId="0F7DDDC4" w14:textId="77777777" w:rsidR="00417354" w:rsidRPr="00D7508E" w:rsidRDefault="00417354" w:rsidP="00A90420">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6AB16D36" w14:textId="77777777" w:rsidR="00417354" w:rsidRPr="00D7508E" w:rsidRDefault="00417354" w:rsidP="00A90420">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33B7959F" w14:textId="77777777" w:rsidR="00417354" w:rsidRPr="00D7508E" w:rsidRDefault="00417354" w:rsidP="00A90420">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4F3C8E8" w14:textId="77777777" w:rsidR="00417354" w:rsidRPr="00D7508E" w:rsidRDefault="00417354" w:rsidP="00A90420">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376F4572" w14:textId="77777777" w:rsidR="00417354" w:rsidRPr="00D7508E" w:rsidRDefault="00417354" w:rsidP="00A90420">
            <w:pPr>
              <w:spacing w:after="0"/>
              <w:ind w:left="0"/>
              <w:jc w:val="center"/>
              <w:rPr>
                <w:bCs/>
                <w:sz w:val="18"/>
                <w:szCs w:val="18"/>
                <w:lang w:val="en-US"/>
              </w:rPr>
            </w:pPr>
            <w:r w:rsidRPr="00D7508E">
              <w:rPr>
                <w:bCs/>
                <w:sz w:val="18"/>
                <w:szCs w:val="18"/>
                <w:lang w:val="en-US"/>
              </w:rPr>
              <w:t>(h)</w:t>
            </w:r>
          </w:p>
        </w:tc>
      </w:tr>
      <w:tr w:rsidR="00417354" w14:paraId="635849B2" w14:textId="77777777" w:rsidTr="00A90420">
        <w:tc>
          <w:tcPr>
            <w:tcW w:w="12470" w:type="dxa"/>
            <w:gridSpan w:val="7"/>
            <w:tcBorders>
              <w:top w:val="single" w:sz="4" w:space="0" w:color="auto"/>
              <w:left w:val="single" w:sz="4" w:space="0" w:color="auto"/>
              <w:bottom w:val="single" w:sz="4" w:space="0" w:color="auto"/>
              <w:right w:val="single" w:sz="4" w:space="0" w:color="auto"/>
            </w:tcBorders>
          </w:tcPr>
          <w:p w14:paraId="0E9EC533" w14:textId="77777777" w:rsidR="00417354" w:rsidRDefault="00417354" w:rsidP="00A90420">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7C000061" w14:textId="77777777" w:rsidR="00417354" w:rsidRDefault="00417354" w:rsidP="00A90420">
            <w:pPr>
              <w:spacing w:after="0"/>
              <w:ind w:left="0"/>
              <w:jc w:val="center"/>
              <w:rPr>
                <w:b/>
                <w:color w:val="FF0000"/>
                <w:sz w:val="18"/>
                <w:szCs w:val="18"/>
                <w:lang w:val="en-US"/>
              </w:rPr>
            </w:pPr>
            <w:r>
              <w:rPr>
                <w:b/>
                <w:color w:val="FF0000"/>
                <w:sz w:val="18"/>
                <w:szCs w:val="18"/>
                <w:lang w:val="en-US"/>
              </w:rPr>
              <w:t>Severity x Likelihood = Risk Rating</w:t>
            </w:r>
          </w:p>
          <w:p w14:paraId="271B74B0" w14:textId="77777777" w:rsidR="00417354" w:rsidRDefault="00417354" w:rsidP="00A90420">
            <w:pPr>
              <w:spacing w:after="0"/>
              <w:ind w:left="0"/>
              <w:jc w:val="center"/>
              <w:rPr>
                <w:sz w:val="18"/>
                <w:szCs w:val="18"/>
                <w:lang w:val="en-US"/>
              </w:rPr>
            </w:pPr>
          </w:p>
        </w:tc>
      </w:tr>
      <w:tr w:rsidR="00417354" w14:paraId="3333E6B8" w14:textId="77777777" w:rsidTr="00A90420">
        <w:trPr>
          <w:trHeight w:val="1224"/>
        </w:trPr>
        <w:tc>
          <w:tcPr>
            <w:tcW w:w="425" w:type="dxa"/>
            <w:tcBorders>
              <w:top w:val="single" w:sz="4" w:space="0" w:color="auto"/>
              <w:left w:val="single" w:sz="4" w:space="0" w:color="auto"/>
              <w:bottom w:val="single" w:sz="4" w:space="0" w:color="auto"/>
              <w:right w:val="single" w:sz="4" w:space="0" w:color="auto"/>
            </w:tcBorders>
            <w:hideMark/>
          </w:tcPr>
          <w:p w14:paraId="4D100FA0" w14:textId="1874515A" w:rsidR="00417354" w:rsidRPr="0010658B" w:rsidRDefault="00417354" w:rsidP="00A90420">
            <w:pPr>
              <w:spacing w:after="0"/>
              <w:ind w:left="0"/>
              <w:jc w:val="center"/>
              <w:rPr>
                <w:sz w:val="16"/>
                <w:szCs w:val="16"/>
                <w:lang w:val="en-US"/>
              </w:rPr>
            </w:pPr>
            <w:r>
              <w:rPr>
                <w:sz w:val="16"/>
                <w:szCs w:val="16"/>
                <w:lang w:val="en-US"/>
              </w:rPr>
              <w:t>9</w:t>
            </w:r>
          </w:p>
        </w:tc>
        <w:tc>
          <w:tcPr>
            <w:tcW w:w="1277" w:type="dxa"/>
            <w:tcBorders>
              <w:top w:val="single" w:sz="4" w:space="0" w:color="auto"/>
              <w:left w:val="single" w:sz="4" w:space="0" w:color="auto"/>
              <w:bottom w:val="single" w:sz="4" w:space="0" w:color="auto"/>
              <w:right w:val="single" w:sz="4" w:space="0" w:color="auto"/>
            </w:tcBorders>
          </w:tcPr>
          <w:p w14:paraId="7C343E6B" w14:textId="684C6452" w:rsidR="00417354" w:rsidRPr="0010658B" w:rsidRDefault="00417354" w:rsidP="00A90420">
            <w:pPr>
              <w:spacing w:after="0"/>
              <w:ind w:left="0"/>
              <w:rPr>
                <w:sz w:val="16"/>
                <w:szCs w:val="16"/>
                <w:lang w:val="en-US"/>
              </w:rPr>
            </w:pPr>
            <w:r>
              <w:rPr>
                <w:sz w:val="16"/>
                <w:szCs w:val="16"/>
                <w:lang w:val="en-US"/>
              </w:rPr>
              <w:t xml:space="preserve">Youth participant loses </w:t>
            </w:r>
            <w:r w:rsidRPr="0010658B">
              <w:rPr>
                <w:sz w:val="16"/>
                <w:szCs w:val="16"/>
                <w:lang w:val="en-US"/>
              </w:rPr>
              <w:t>control of machine.</w:t>
            </w:r>
          </w:p>
          <w:p w14:paraId="7B4B9224" w14:textId="77777777" w:rsidR="00417354" w:rsidRPr="0010658B" w:rsidRDefault="00417354" w:rsidP="00A90420">
            <w:pPr>
              <w:spacing w:after="0"/>
              <w:ind w:left="0"/>
              <w:rPr>
                <w:sz w:val="16"/>
                <w:szCs w:val="16"/>
                <w:lang w:val="en-US"/>
              </w:rPr>
            </w:pPr>
          </w:p>
          <w:p w14:paraId="1D327846" w14:textId="77777777" w:rsidR="00417354" w:rsidRPr="0010658B" w:rsidRDefault="00417354" w:rsidP="00A90420">
            <w:pPr>
              <w:spacing w:after="0"/>
              <w:ind w:left="0"/>
              <w:rPr>
                <w:sz w:val="16"/>
                <w:szCs w:val="16"/>
                <w:lang w:val="en-US"/>
              </w:rPr>
            </w:pPr>
            <w:r w:rsidRPr="0010658B">
              <w:rPr>
                <w:sz w:val="16"/>
                <w:szCs w:val="16"/>
              </w:rPr>
              <w:t>Spread of infection</w:t>
            </w:r>
            <w:r w:rsidRPr="0010658B">
              <w:rPr>
                <w:sz w:val="16"/>
                <w:szCs w:val="16"/>
              </w:rPr>
              <w:br/>
            </w:r>
            <w:r w:rsidRPr="0010658B">
              <w:rPr>
                <w:sz w:val="16"/>
                <w:szCs w:val="16"/>
              </w:rPr>
              <w:br/>
              <w:t xml:space="preserve">Risk of contracting virus </w:t>
            </w:r>
          </w:p>
          <w:p w14:paraId="343CDF63" w14:textId="77777777" w:rsidR="00417354" w:rsidRPr="0010658B" w:rsidRDefault="00417354" w:rsidP="00A90420">
            <w:pPr>
              <w:spacing w:after="0"/>
              <w:ind w:left="0"/>
              <w:rPr>
                <w:sz w:val="16"/>
                <w:szCs w:val="16"/>
                <w:lang w:val="en-US"/>
              </w:rPr>
            </w:pPr>
          </w:p>
          <w:p w14:paraId="1E529728" w14:textId="77777777" w:rsidR="00417354" w:rsidRPr="0010658B" w:rsidRDefault="00417354" w:rsidP="00A90420">
            <w:pPr>
              <w:spacing w:after="0"/>
              <w:ind w:left="0"/>
              <w:rPr>
                <w:sz w:val="16"/>
                <w:szCs w:val="16"/>
                <w:lang w:val="en-US"/>
              </w:rPr>
            </w:pPr>
          </w:p>
          <w:p w14:paraId="617DAA3A" w14:textId="77777777" w:rsidR="00417354" w:rsidRPr="0010658B" w:rsidRDefault="00417354" w:rsidP="00A90420">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2CF864F6" w14:textId="77777777" w:rsidR="00417354" w:rsidRPr="0010658B" w:rsidRDefault="00417354" w:rsidP="00A90420">
            <w:pPr>
              <w:spacing w:after="0"/>
              <w:ind w:left="0"/>
              <w:rPr>
                <w:sz w:val="16"/>
                <w:szCs w:val="16"/>
                <w:lang w:val="en-US"/>
              </w:rPr>
            </w:pPr>
            <w:r w:rsidRPr="0010658B">
              <w:rPr>
                <w:sz w:val="16"/>
                <w:szCs w:val="16"/>
                <w:lang w:val="en-US"/>
              </w:rPr>
              <w:t>Officials</w:t>
            </w:r>
          </w:p>
          <w:p w14:paraId="50460ECD" w14:textId="3C9C3222" w:rsidR="00417354" w:rsidRDefault="00417354" w:rsidP="00A90420">
            <w:pPr>
              <w:spacing w:after="0"/>
              <w:ind w:left="0"/>
              <w:rPr>
                <w:sz w:val="16"/>
                <w:szCs w:val="16"/>
                <w:lang w:val="en-US"/>
              </w:rPr>
            </w:pPr>
            <w:r w:rsidRPr="0010658B">
              <w:rPr>
                <w:sz w:val="16"/>
                <w:szCs w:val="16"/>
                <w:lang w:val="en-US"/>
              </w:rPr>
              <w:t xml:space="preserve">Competitors </w:t>
            </w:r>
          </w:p>
          <w:p w14:paraId="4F3C057D" w14:textId="25AD24FA" w:rsidR="00A86FCD" w:rsidRPr="0010658B" w:rsidRDefault="00A86FCD" w:rsidP="00A90420">
            <w:pPr>
              <w:spacing w:after="0"/>
              <w:ind w:left="0"/>
              <w:rPr>
                <w:sz w:val="16"/>
                <w:szCs w:val="16"/>
                <w:lang w:val="en-US"/>
              </w:rPr>
            </w:pPr>
            <w:r>
              <w:rPr>
                <w:sz w:val="16"/>
                <w:szCs w:val="16"/>
                <w:lang w:val="en-US"/>
              </w:rPr>
              <w:t>Parent / Legal Guardian</w:t>
            </w:r>
          </w:p>
          <w:p w14:paraId="2AB2BBB8" w14:textId="77777777" w:rsidR="00417354" w:rsidRPr="0010658B" w:rsidRDefault="00417354" w:rsidP="00A90420">
            <w:pPr>
              <w:spacing w:after="0"/>
              <w:ind w:left="0"/>
              <w:rPr>
                <w:sz w:val="16"/>
                <w:szCs w:val="16"/>
                <w:lang w:val="en-US"/>
              </w:rPr>
            </w:pPr>
            <w:r w:rsidRPr="0010658B">
              <w:rPr>
                <w:sz w:val="16"/>
                <w:szCs w:val="16"/>
                <w:lang w:val="en-US"/>
              </w:rPr>
              <w:t xml:space="preserve"> </w:t>
            </w:r>
          </w:p>
        </w:tc>
        <w:tc>
          <w:tcPr>
            <w:tcW w:w="1424" w:type="dxa"/>
            <w:gridSpan w:val="2"/>
            <w:tcBorders>
              <w:top w:val="single" w:sz="4" w:space="0" w:color="auto"/>
              <w:left w:val="single" w:sz="4" w:space="0" w:color="auto"/>
              <w:bottom w:val="single" w:sz="4" w:space="0" w:color="auto"/>
              <w:right w:val="single" w:sz="4" w:space="0" w:color="auto"/>
            </w:tcBorders>
          </w:tcPr>
          <w:p w14:paraId="25D8553E" w14:textId="77777777" w:rsidR="00417354" w:rsidRPr="0010658B" w:rsidRDefault="00417354" w:rsidP="00A90420">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Individual(s) contract Covid-19 virus.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Individuals act as carriers and transmit virus to others.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 xml:space="preserve">Individuals become ill and admitted to hospital. </w:t>
            </w:r>
          </w:p>
          <w:p w14:paraId="774AE55D" w14:textId="77777777" w:rsidR="00417354" w:rsidRPr="0010658B" w:rsidRDefault="00417354" w:rsidP="00A90420">
            <w:pPr>
              <w:pStyle w:val="Heading3"/>
              <w:ind w:left="0"/>
              <w:rPr>
                <w:rFonts w:asciiTheme="minorHAnsi" w:hAnsiTheme="minorHAnsi" w:cstheme="minorHAnsi"/>
                <w:b w:val="0"/>
                <w:sz w:val="16"/>
                <w:szCs w:val="16"/>
              </w:rPr>
            </w:pPr>
          </w:p>
          <w:p w14:paraId="0F4E29AF" w14:textId="77777777" w:rsidR="00417354" w:rsidRPr="0010658B" w:rsidRDefault="00417354" w:rsidP="00A90420">
            <w:pPr>
              <w:spacing w:after="0"/>
              <w:ind w:left="0"/>
              <w:rPr>
                <w:sz w:val="16"/>
                <w:szCs w:val="16"/>
                <w:lang w:val="en-US"/>
              </w:rPr>
            </w:pPr>
            <w:r w:rsidRPr="0010658B">
              <w:rPr>
                <w:rFonts w:asciiTheme="minorHAnsi" w:hAnsiTheme="minorHAnsi" w:cstheme="minorHAnsi"/>
                <w:sz w:val="16"/>
                <w:szCs w:val="16"/>
              </w:rPr>
              <w:t xml:space="preserve">Individuals become ill / seriously ill or die from Covid-19 virus. </w:t>
            </w:r>
            <w:r w:rsidRPr="0010658B">
              <w:rPr>
                <w:rFonts w:asciiTheme="minorHAnsi" w:hAnsiTheme="minorHAnsi" w:cstheme="minorHAnsi"/>
                <w:sz w:val="16"/>
                <w:szCs w:val="16"/>
              </w:rPr>
              <w:br/>
            </w:r>
            <w:r w:rsidRPr="0010658B">
              <w:rPr>
                <w:rFonts w:asciiTheme="minorHAnsi" w:hAnsiTheme="minorHAnsi" w:cstheme="minorHAnsi"/>
                <w:sz w:val="16"/>
                <w:szCs w:val="16"/>
              </w:rPr>
              <w:br/>
              <w:t>Families of individuals who have contracted Covid-19 are required to self-isolate as per UK Government Advice / Guidance</w:t>
            </w:r>
            <w:r w:rsidRPr="0010658B">
              <w:rPr>
                <w:rFonts w:asciiTheme="minorHAnsi" w:hAnsiTheme="minorHAnsi" w:cstheme="minorHAnsi"/>
                <w:sz w:val="16"/>
                <w:szCs w:val="16"/>
              </w:rPr>
              <w:br/>
            </w:r>
            <w:r w:rsidRPr="0010658B">
              <w:rPr>
                <w:rFonts w:asciiTheme="minorHAnsi" w:hAnsiTheme="minorHAnsi" w:cstheme="minorHAnsi"/>
                <w:sz w:val="16"/>
                <w:szCs w:val="16"/>
              </w:rPr>
              <w:br/>
              <w:t>Mental health / personal well-being issues caused by self-isolation</w:t>
            </w:r>
          </w:p>
        </w:tc>
        <w:tc>
          <w:tcPr>
            <w:tcW w:w="5517" w:type="dxa"/>
            <w:tcBorders>
              <w:top w:val="single" w:sz="4" w:space="0" w:color="auto"/>
              <w:left w:val="single" w:sz="4" w:space="0" w:color="auto"/>
              <w:bottom w:val="single" w:sz="4" w:space="0" w:color="auto"/>
              <w:right w:val="single" w:sz="4" w:space="0" w:color="auto"/>
            </w:tcBorders>
          </w:tcPr>
          <w:p w14:paraId="44A1CCA8" w14:textId="77777777" w:rsidR="00417354" w:rsidRPr="0010658B" w:rsidRDefault="00417354" w:rsidP="00A90420">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 xml:space="preserve">ACU Ltd (governing body) follow UK Government advice / guidance </w:t>
            </w:r>
          </w:p>
          <w:p w14:paraId="0E3517B6" w14:textId="77777777" w:rsidR="00417354" w:rsidRPr="0010658B" w:rsidRDefault="00417354" w:rsidP="00A90420">
            <w:pPr>
              <w:pStyle w:val="Heading3"/>
              <w:ind w:left="0"/>
              <w:rPr>
                <w:rFonts w:asciiTheme="minorHAnsi" w:hAnsiTheme="minorHAnsi" w:cstheme="minorHAnsi"/>
                <w:b w:val="0"/>
                <w:sz w:val="16"/>
                <w:szCs w:val="16"/>
              </w:rPr>
            </w:pPr>
          </w:p>
          <w:p w14:paraId="25DB49F4" w14:textId="77777777" w:rsidR="00417354" w:rsidRDefault="00417354" w:rsidP="00A90420">
            <w:pPr>
              <w:spacing w:after="0"/>
              <w:ind w:left="0"/>
              <w:rPr>
                <w:rFonts w:asciiTheme="minorHAnsi" w:hAnsiTheme="minorHAnsi" w:cstheme="minorHAnsi"/>
                <w:sz w:val="16"/>
                <w:szCs w:val="16"/>
              </w:rPr>
            </w:pPr>
            <w:r w:rsidRPr="0010658B">
              <w:rPr>
                <w:rFonts w:asciiTheme="minorHAnsi" w:hAnsiTheme="minorHAnsi" w:cstheme="minorHAnsi"/>
                <w:sz w:val="16"/>
                <w:szCs w:val="16"/>
              </w:rPr>
              <w:t xml:space="preserve">ACU Ltd only issue permit / once UK Government have issued suitable advice/guidance which would allow motorcycle sport to take place  </w:t>
            </w:r>
            <w:r w:rsidRPr="0010658B">
              <w:rPr>
                <w:rFonts w:asciiTheme="minorHAnsi" w:hAnsiTheme="minorHAnsi" w:cstheme="minorHAnsi"/>
                <w:sz w:val="16"/>
                <w:szCs w:val="16"/>
              </w:rPr>
              <w:br/>
            </w:r>
            <w:r w:rsidRPr="0010658B">
              <w:rPr>
                <w:rFonts w:asciiTheme="minorHAnsi" w:hAnsiTheme="minorHAnsi" w:cstheme="minorHAnsi"/>
                <w:sz w:val="16"/>
                <w:szCs w:val="16"/>
              </w:rPr>
              <w:br/>
              <w:t>Social distancing measures apply as per government advice / guidelines</w:t>
            </w:r>
          </w:p>
          <w:p w14:paraId="68B0EF41" w14:textId="77777777" w:rsidR="00417354" w:rsidRDefault="00417354" w:rsidP="00A90420">
            <w:pPr>
              <w:spacing w:after="0"/>
              <w:ind w:left="0"/>
              <w:rPr>
                <w:rFonts w:asciiTheme="minorHAnsi" w:hAnsiTheme="minorHAnsi" w:cstheme="minorHAnsi"/>
                <w:sz w:val="16"/>
                <w:szCs w:val="16"/>
              </w:rPr>
            </w:pPr>
          </w:p>
          <w:p w14:paraId="4B24152B" w14:textId="5143511A" w:rsidR="00186EB1" w:rsidRDefault="00186EB1" w:rsidP="00A90420">
            <w:pPr>
              <w:ind w:left="0"/>
              <w:rPr>
                <w:sz w:val="16"/>
                <w:szCs w:val="16"/>
                <w:lang w:val="en-US"/>
              </w:rPr>
            </w:pPr>
            <w:r>
              <w:rPr>
                <w:sz w:val="16"/>
                <w:szCs w:val="16"/>
                <w:lang w:val="en-US"/>
              </w:rPr>
              <w:t>NHS and emergency services</w:t>
            </w:r>
          </w:p>
          <w:p w14:paraId="2CEE904A" w14:textId="77777777" w:rsidR="00186EB1" w:rsidRDefault="00186EB1" w:rsidP="00A90420">
            <w:pPr>
              <w:ind w:left="0"/>
              <w:rPr>
                <w:sz w:val="16"/>
                <w:szCs w:val="16"/>
                <w:lang w:val="en-US"/>
              </w:rPr>
            </w:pPr>
            <w:r>
              <w:rPr>
                <w:sz w:val="16"/>
                <w:szCs w:val="16"/>
                <w:lang w:val="en-US"/>
              </w:rPr>
              <w:t xml:space="preserve">NHS Vaccine programme </w:t>
            </w:r>
          </w:p>
          <w:p w14:paraId="0FAB77BF" w14:textId="7FA9B76B" w:rsidR="00417354" w:rsidRDefault="00417354" w:rsidP="00A90420">
            <w:pPr>
              <w:ind w:left="0"/>
              <w:rPr>
                <w:sz w:val="16"/>
                <w:szCs w:val="16"/>
                <w:lang w:val="en-US"/>
              </w:rPr>
            </w:pPr>
            <w:r w:rsidRPr="00020A15">
              <w:rPr>
                <w:sz w:val="16"/>
                <w:szCs w:val="16"/>
                <w:lang w:val="en-US"/>
              </w:rPr>
              <w:t xml:space="preserve">Organisers to ensure that </w:t>
            </w:r>
            <w:r>
              <w:rPr>
                <w:sz w:val="16"/>
                <w:szCs w:val="16"/>
                <w:lang w:val="en-US"/>
              </w:rPr>
              <w:t>participants</w:t>
            </w:r>
            <w:r w:rsidRPr="00020A15">
              <w:rPr>
                <w:sz w:val="16"/>
                <w:szCs w:val="16"/>
                <w:lang w:val="en-US"/>
              </w:rPr>
              <w:t xml:space="preserve"> ride in a class that matches their ability and sections should not include any potentially challenging elements.</w:t>
            </w:r>
          </w:p>
          <w:p w14:paraId="591388C3" w14:textId="77777777" w:rsidR="00186EB1" w:rsidRDefault="00417354" w:rsidP="00A90420">
            <w:pPr>
              <w:ind w:left="0"/>
              <w:rPr>
                <w:sz w:val="16"/>
                <w:szCs w:val="16"/>
                <w:lang w:val="en-US"/>
              </w:rPr>
            </w:pPr>
            <w:r>
              <w:rPr>
                <w:sz w:val="16"/>
                <w:szCs w:val="16"/>
                <w:lang w:val="en-US"/>
              </w:rPr>
              <w:t>Fallen youth participants to be assisted by accompanying parent / legal guardian</w:t>
            </w:r>
          </w:p>
          <w:p w14:paraId="79E77ABC" w14:textId="77777777" w:rsidR="00186EB1" w:rsidRDefault="00186EB1" w:rsidP="00186EB1">
            <w:pPr>
              <w:spacing w:after="0"/>
              <w:ind w:left="0"/>
              <w:rPr>
                <w:rFonts w:asciiTheme="minorHAnsi" w:hAnsiTheme="minorHAnsi" w:cstheme="minorHAnsi"/>
                <w:sz w:val="16"/>
                <w:szCs w:val="16"/>
              </w:rPr>
            </w:pPr>
            <w:r>
              <w:rPr>
                <w:rFonts w:asciiTheme="minorHAnsi" w:hAnsiTheme="minorHAnsi" w:cstheme="minorHAnsi"/>
                <w:sz w:val="16"/>
                <w:szCs w:val="16"/>
              </w:rPr>
              <w:t xml:space="preserve">Face coverings to be worn by Officials / Medics tending injured party </w:t>
            </w:r>
          </w:p>
          <w:p w14:paraId="66D773BE" w14:textId="405C8744" w:rsidR="00417354" w:rsidRDefault="00417354" w:rsidP="00A90420">
            <w:pPr>
              <w:ind w:left="0"/>
              <w:rPr>
                <w:rFonts w:asciiTheme="minorHAnsi" w:eastAsia="Times New Roman" w:hAnsiTheme="minorHAnsi" w:cstheme="minorHAnsi"/>
                <w:bCs/>
                <w:sz w:val="16"/>
                <w:szCs w:val="16"/>
              </w:rPr>
            </w:pPr>
            <w:r w:rsidRPr="0010658B">
              <w:rPr>
                <w:rFonts w:asciiTheme="minorHAnsi" w:hAnsiTheme="minorHAnsi" w:cstheme="minorHAnsi"/>
                <w:sz w:val="16"/>
                <w:szCs w:val="16"/>
              </w:rPr>
              <w:br/>
              <w:t>Hand Sanitizers made available</w:t>
            </w:r>
            <w:r w:rsidRPr="0010658B">
              <w:rPr>
                <w:rFonts w:asciiTheme="minorHAnsi" w:hAnsiTheme="minorHAnsi" w:cstheme="minorHAnsi"/>
                <w:sz w:val="16"/>
                <w:szCs w:val="16"/>
              </w:rPr>
              <w:br/>
            </w:r>
            <w:r w:rsidRPr="0010658B">
              <w:rPr>
                <w:rFonts w:asciiTheme="minorHAnsi" w:hAnsiTheme="minorHAnsi" w:cstheme="minorHAnsi"/>
                <w:sz w:val="16"/>
                <w:szCs w:val="16"/>
              </w:rPr>
              <w:br/>
              <w:t xml:space="preserve">Trained and competent Clerk of the Course </w:t>
            </w:r>
            <w:r>
              <w:rPr>
                <w:rFonts w:asciiTheme="minorHAnsi" w:hAnsiTheme="minorHAnsi" w:cstheme="minorHAnsi"/>
                <w:sz w:val="16"/>
                <w:szCs w:val="16"/>
              </w:rPr>
              <w:br/>
            </w:r>
            <w:r w:rsidRPr="0010658B">
              <w:rPr>
                <w:rFonts w:asciiTheme="minorHAnsi" w:hAnsiTheme="minorHAnsi" w:cstheme="minorHAnsi"/>
                <w:sz w:val="16"/>
                <w:szCs w:val="16"/>
              </w:rPr>
              <w:br/>
              <w:t xml:space="preserve">ACU Registered / Licenced competitors </w:t>
            </w:r>
            <w:r w:rsidRPr="0010658B">
              <w:rPr>
                <w:rFonts w:asciiTheme="minorHAnsi" w:hAnsiTheme="minorHAnsi" w:cstheme="minorHAnsi"/>
                <w:sz w:val="16"/>
                <w:szCs w:val="16"/>
              </w:rPr>
              <w:br/>
            </w:r>
            <w:r w:rsidRPr="0010658B">
              <w:rPr>
                <w:rFonts w:asciiTheme="minorHAnsi" w:hAnsiTheme="minorHAnsi" w:cstheme="minorHAnsi"/>
                <w:sz w:val="16"/>
                <w:szCs w:val="16"/>
              </w:rPr>
              <w:br/>
              <w:t xml:space="preserve">Effective Communication system </w:t>
            </w:r>
            <w:r>
              <w:rPr>
                <w:rFonts w:asciiTheme="minorHAnsi" w:hAnsiTheme="minorHAnsi" w:cstheme="minorHAnsi"/>
                <w:sz w:val="16"/>
                <w:szCs w:val="16"/>
              </w:rPr>
              <w:br/>
            </w:r>
            <w:r w:rsidRPr="0010658B">
              <w:rPr>
                <w:rFonts w:asciiTheme="minorHAnsi" w:hAnsiTheme="minorHAnsi" w:cstheme="minorHAnsi"/>
                <w:sz w:val="16"/>
                <w:szCs w:val="16"/>
              </w:rPr>
              <w:br/>
            </w:r>
            <w:r>
              <w:rPr>
                <w:rFonts w:asciiTheme="minorHAnsi" w:eastAsia="Times New Roman" w:hAnsiTheme="minorHAnsi" w:cstheme="minorHAnsi"/>
                <w:bCs/>
                <w:sz w:val="16"/>
                <w:szCs w:val="16"/>
              </w:rPr>
              <w:t xml:space="preserve">Emergency/contact numbers for |Medical support </w:t>
            </w:r>
            <w:r w:rsidRPr="0010658B">
              <w:rPr>
                <w:rFonts w:asciiTheme="minorHAnsi" w:eastAsia="Times New Roman" w:hAnsiTheme="minorHAnsi" w:cstheme="minorHAnsi"/>
                <w:bCs/>
                <w:sz w:val="16"/>
                <w:szCs w:val="16"/>
              </w:rPr>
              <w:t>(with appropriate PPE)</w:t>
            </w:r>
          </w:p>
          <w:p w14:paraId="728025C6" w14:textId="77777777" w:rsidR="00417354" w:rsidRDefault="00417354" w:rsidP="00A90420">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Rider / Officials Briefing prior to the start of competition</w:t>
            </w:r>
          </w:p>
          <w:p w14:paraId="39361065" w14:textId="77777777" w:rsidR="00417354" w:rsidRDefault="00417354" w:rsidP="00A90420">
            <w:pPr>
              <w:spacing w:after="0"/>
              <w:ind w:left="0"/>
              <w:rPr>
                <w:rFonts w:asciiTheme="minorHAnsi" w:eastAsia="Times New Roman" w:hAnsiTheme="minorHAnsi" w:cstheme="minorHAnsi"/>
                <w:bCs/>
                <w:sz w:val="16"/>
                <w:szCs w:val="16"/>
              </w:rPr>
            </w:pPr>
          </w:p>
          <w:p w14:paraId="6A1FC915" w14:textId="77777777" w:rsidR="00417354" w:rsidRPr="0010658B" w:rsidRDefault="00417354" w:rsidP="00A90420">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Loudspeaker / Tannoy system</w:t>
            </w:r>
          </w:p>
          <w:p w14:paraId="60721507" w14:textId="77777777" w:rsidR="00417354" w:rsidRPr="0010658B" w:rsidRDefault="00417354" w:rsidP="00A90420">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br/>
              <w:t xml:space="preserve">Supplementary Regulations / Final Instructions </w:t>
            </w:r>
          </w:p>
          <w:p w14:paraId="139D84B0" w14:textId="77777777" w:rsidR="00417354" w:rsidRPr="0010658B" w:rsidRDefault="00417354" w:rsidP="00A90420">
            <w:pPr>
              <w:ind w:left="0"/>
              <w:rPr>
                <w:rFonts w:asciiTheme="minorHAnsi" w:eastAsia="Times New Roman" w:hAnsiTheme="minorHAnsi" w:cstheme="minorHAnsi"/>
                <w:bCs/>
                <w:sz w:val="16"/>
                <w:szCs w:val="16"/>
              </w:rPr>
            </w:pPr>
          </w:p>
          <w:p w14:paraId="1CF810EE" w14:textId="77777777" w:rsidR="00417354" w:rsidRPr="0010658B" w:rsidRDefault="00417354" w:rsidP="00A90420">
            <w:pPr>
              <w:ind w:left="0"/>
              <w:rPr>
                <w:sz w:val="16"/>
                <w:szCs w:val="16"/>
                <w:lang w:val="en-US"/>
              </w:rPr>
            </w:pPr>
          </w:p>
        </w:tc>
        <w:tc>
          <w:tcPr>
            <w:tcW w:w="2409" w:type="dxa"/>
            <w:tcBorders>
              <w:top w:val="single" w:sz="4" w:space="0" w:color="auto"/>
              <w:left w:val="single" w:sz="4" w:space="0" w:color="auto"/>
              <w:bottom w:val="single" w:sz="4" w:space="0" w:color="auto"/>
              <w:right w:val="single" w:sz="4" w:space="0" w:color="auto"/>
            </w:tcBorders>
          </w:tcPr>
          <w:p w14:paraId="62DFA520" w14:textId="77777777" w:rsidR="00F33A46" w:rsidRDefault="00F33A46" w:rsidP="00F33A46">
            <w:pPr>
              <w:spacing w:after="0"/>
              <w:ind w:left="0"/>
              <w:rPr>
                <w:sz w:val="16"/>
                <w:szCs w:val="16"/>
              </w:rPr>
            </w:pPr>
            <w:r w:rsidRPr="00A4669E">
              <w:rPr>
                <w:sz w:val="16"/>
                <w:szCs w:val="16"/>
              </w:rPr>
              <w:t xml:space="preserve">ACU Ltd continue to monitor and follow UK Government Advice / guidance </w:t>
            </w:r>
          </w:p>
          <w:p w14:paraId="38CE9AF6" w14:textId="77777777" w:rsidR="00F33A46" w:rsidRDefault="00F33A46" w:rsidP="00F33A46">
            <w:pPr>
              <w:spacing w:after="0"/>
              <w:ind w:left="0"/>
              <w:rPr>
                <w:sz w:val="16"/>
                <w:szCs w:val="16"/>
              </w:rPr>
            </w:pPr>
          </w:p>
          <w:p w14:paraId="691B9D24" w14:textId="77777777" w:rsidR="00F33A46" w:rsidRPr="00800F64" w:rsidRDefault="00F33A46" w:rsidP="00F33A46">
            <w:pPr>
              <w:spacing w:after="0"/>
              <w:ind w:left="0"/>
              <w:rPr>
                <w:sz w:val="16"/>
                <w:szCs w:val="16"/>
              </w:rPr>
            </w:pPr>
            <w:r w:rsidRPr="00800F64">
              <w:rPr>
                <w:sz w:val="16"/>
                <w:szCs w:val="16"/>
              </w:rPr>
              <w:t>Organising Club continue to monitor and follow UK Government Advice / guidance</w:t>
            </w:r>
          </w:p>
          <w:p w14:paraId="63685CBF" w14:textId="77777777" w:rsidR="00F33A46" w:rsidRPr="00800F64" w:rsidRDefault="00F33A46" w:rsidP="00F33A46">
            <w:pPr>
              <w:spacing w:after="0"/>
              <w:ind w:left="0"/>
              <w:rPr>
                <w:sz w:val="16"/>
                <w:szCs w:val="16"/>
              </w:rPr>
            </w:pPr>
          </w:p>
          <w:p w14:paraId="73AE4EC1" w14:textId="35BAF017" w:rsidR="00417354" w:rsidRDefault="00F33A46" w:rsidP="00F33A46">
            <w:pPr>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1102938" w14:textId="534FBFE9" w:rsidR="00417354" w:rsidRDefault="00D45AE0" w:rsidP="00A90420">
            <w:pPr>
              <w:spacing w:after="0"/>
              <w:ind w:left="0"/>
              <w:jc w:val="center"/>
              <w:rPr>
                <w:sz w:val="18"/>
                <w:szCs w:val="18"/>
                <w:lang w:val="en-US"/>
              </w:rPr>
            </w:pPr>
            <w:r>
              <w:rPr>
                <w:sz w:val="18"/>
                <w:szCs w:val="18"/>
                <w:lang w:val="en-US"/>
              </w:rPr>
              <w:t>4</w:t>
            </w:r>
            <w:r w:rsidR="00417354">
              <w:rPr>
                <w:sz w:val="18"/>
                <w:szCs w:val="18"/>
                <w:lang w:val="en-US"/>
              </w:rPr>
              <w:t>x2</w:t>
            </w:r>
          </w:p>
        </w:tc>
        <w:tc>
          <w:tcPr>
            <w:tcW w:w="997" w:type="dxa"/>
            <w:gridSpan w:val="2"/>
            <w:tcBorders>
              <w:top w:val="single" w:sz="4" w:space="0" w:color="auto"/>
              <w:left w:val="single" w:sz="4" w:space="0" w:color="auto"/>
              <w:bottom w:val="single" w:sz="4" w:space="0" w:color="auto"/>
              <w:right w:val="single" w:sz="4" w:space="0" w:color="auto"/>
            </w:tcBorders>
            <w:shd w:val="clear" w:color="auto" w:fill="FFFF00"/>
          </w:tcPr>
          <w:p w14:paraId="6409FA6B" w14:textId="5CE9B4F3" w:rsidR="00417354" w:rsidRDefault="00D45AE0" w:rsidP="00A90420">
            <w:pPr>
              <w:spacing w:after="0"/>
              <w:ind w:left="0"/>
              <w:jc w:val="center"/>
              <w:rPr>
                <w:sz w:val="18"/>
                <w:szCs w:val="18"/>
                <w:lang w:val="en-US"/>
              </w:rPr>
            </w:pPr>
            <w:r>
              <w:rPr>
                <w:sz w:val="18"/>
                <w:szCs w:val="18"/>
                <w:lang w:val="en-US"/>
              </w:rPr>
              <w:t>8</w:t>
            </w:r>
          </w:p>
        </w:tc>
        <w:tc>
          <w:tcPr>
            <w:tcW w:w="996" w:type="dxa"/>
            <w:tcBorders>
              <w:top w:val="single" w:sz="4" w:space="0" w:color="auto"/>
              <w:left w:val="single" w:sz="4" w:space="0" w:color="auto"/>
              <w:bottom w:val="single" w:sz="4" w:space="0" w:color="auto"/>
              <w:right w:val="single" w:sz="4" w:space="0" w:color="auto"/>
            </w:tcBorders>
            <w:shd w:val="clear" w:color="auto" w:fill="FFFF00"/>
          </w:tcPr>
          <w:p w14:paraId="6DD8DA19" w14:textId="77777777" w:rsidR="00417354" w:rsidRDefault="00417354" w:rsidP="00A90420">
            <w:pPr>
              <w:spacing w:after="0"/>
              <w:ind w:left="0"/>
              <w:jc w:val="center"/>
              <w:rPr>
                <w:sz w:val="18"/>
                <w:szCs w:val="18"/>
                <w:lang w:val="en-US"/>
              </w:rPr>
            </w:pPr>
            <w:r>
              <w:rPr>
                <w:sz w:val="18"/>
                <w:szCs w:val="18"/>
                <w:lang w:val="en-US"/>
              </w:rPr>
              <w:t>Medium</w:t>
            </w:r>
          </w:p>
        </w:tc>
      </w:tr>
    </w:tbl>
    <w:p w14:paraId="06D53060" w14:textId="77777777" w:rsidR="00417354" w:rsidRDefault="00417354"/>
    <w:sectPr w:rsidR="00417354" w:rsidSect="00493551">
      <w:pgSz w:w="16838" w:h="11906" w:orient="landscape"/>
      <w:pgMar w:top="426" w:right="53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0D4F"/>
    <w:multiLevelType w:val="hybridMultilevel"/>
    <w:tmpl w:val="602CD05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 w15:restartNumberingAfterBreak="0">
    <w:nsid w:val="07946CC8"/>
    <w:multiLevelType w:val="hybridMultilevel"/>
    <w:tmpl w:val="15000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E41C9"/>
    <w:multiLevelType w:val="hybridMultilevel"/>
    <w:tmpl w:val="0D42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00A28"/>
    <w:multiLevelType w:val="hybridMultilevel"/>
    <w:tmpl w:val="4E86C8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080D95"/>
    <w:multiLevelType w:val="hybridMultilevel"/>
    <w:tmpl w:val="EE0625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5B174C1"/>
    <w:multiLevelType w:val="hybridMultilevel"/>
    <w:tmpl w:val="DA36EF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B1B2AE3"/>
    <w:multiLevelType w:val="hybridMultilevel"/>
    <w:tmpl w:val="02A83BB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F9D1E46"/>
    <w:multiLevelType w:val="hybridMultilevel"/>
    <w:tmpl w:val="4816F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D472EC"/>
    <w:multiLevelType w:val="hybridMultilevel"/>
    <w:tmpl w:val="4E86C8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21035E"/>
    <w:multiLevelType w:val="hybridMultilevel"/>
    <w:tmpl w:val="BB4A7A2E"/>
    <w:lvl w:ilvl="0" w:tplc="0D665318">
      <w:start w:val="180"/>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1154BBB"/>
    <w:multiLevelType w:val="hybridMultilevel"/>
    <w:tmpl w:val="EDE2BCE2"/>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1" w15:restartNumberingAfterBreak="0">
    <w:nsid w:val="577E4286"/>
    <w:multiLevelType w:val="hybridMultilevel"/>
    <w:tmpl w:val="4E86C8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6013D0"/>
    <w:multiLevelType w:val="hybridMultilevel"/>
    <w:tmpl w:val="AF46C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A34B54"/>
    <w:multiLevelType w:val="hybridMultilevel"/>
    <w:tmpl w:val="15000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
  </w:num>
  <w:num w:numId="8">
    <w:abstractNumId w:val="13"/>
  </w:num>
  <w:num w:numId="9">
    <w:abstractNumId w:val="7"/>
  </w:num>
  <w:num w:numId="10">
    <w:abstractNumId w:val="2"/>
  </w:num>
  <w:num w:numId="11">
    <w:abstractNumId w:val="2"/>
  </w:num>
  <w:num w:numId="12">
    <w:abstractNumId w:val="9"/>
  </w:num>
  <w:num w:numId="13">
    <w:abstractNumId w:val="10"/>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CD"/>
    <w:rsid w:val="000118BF"/>
    <w:rsid w:val="00015AA9"/>
    <w:rsid w:val="00020A15"/>
    <w:rsid w:val="0002224D"/>
    <w:rsid w:val="00024655"/>
    <w:rsid w:val="00042AAB"/>
    <w:rsid w:val="000522A1"/>
    <w:rsid w:val="00052DE1"/>
    <w:rsid w:val="0005589C"/>
    <w:rsid w:val="00060021"/>
    <w:rsid w:val="00070803"/>
    <w:rsid w:val="00072398"/>
    <w:rsid w:val="000744D7"/>
    <w:rsid w:val="000825DD"/>
    <w:rsid w:val="00084AFF"/>
    <w:rsid w:val="000B21C0"/>
    <w:rsid w:val="000B5378"/>
    <w:rsid w:val="000C0280"/>
    <w:rsid w:val="000C6654"/>
    <w:rsid w:val="000D34AF"/>
    <w:rsid w:val="000E1851"/>
    <w:rsid w:val="000E3436"/>
    <w:rsid w:val="000E5B71"/>
    <w:rsid w:val="000E6131"/>
    <w:rsid w:val="000F59D3"/>
    <w:rsid w:val="0010401C"/>
    <w:rsid w:val="0010658B"/>
    <w:rsid w:val="00121180"/>
    <w:rsid w:val="00131B10"/>
    <w:rsid w:val="001325A9"/>
    <w:rsid w:val="00144C00"/>
    <w:rsid w:val="0014626B"/>
    <w:rsid w:val="00150A0E"/>
    <w:rsid w:val="00155ABE"/>
    <w:rsid w:val="00155FAC"/>
    <w:rsid w:val="001560BE"/>
    <w:rsid w:val="00162A35"/>
    <w:rsid w:val="00162AA4"/>
    <w:rsid w:val="00164DE6"/>
    <w:rsid w:val="00165245"/>
    <w:rsid w:val="00171E33"/>
    <w:rsid w:val="00177D23"/>
    <w:rsid w:val="00184026"/>
    <w:rsid w:val="00186EB1"/>
    <w:rsid w:val="00190347"/>
    <w:rsid w:val="0019521E"/>
    <w:rsid w:val="001A208E"/>
    <w:rsid w:val="001B05A2"/>
    <w:rsid w:val="001B22C2"/>
    <w:rsid w:val="001B7BDD"/>
    <w:rsid w:val="001C5243"/>
    <w:rsid w:val="001D0F89"/>
    <w:rsid w:val="001D394B"/>
    <w:rsid w:val="001D53F6"/>
    <w:rsid w:val="001D7963"/>
    <w:rsid w:val="001F033D"/>
    <w:rsid w:val="001F1FB3"/>
    <w:rsid w:val="001F3D43"/>
    <w:rsid w:val="001F5DA8"/>
    <w:rsid w:val="0020166B"/>
    <w:rsid w:val="002313C2"/>
    <w:rsid w:val="00235EB3"/>
    <w:rsid w:val="002371BD"/>
    <w:rsid w:val="00247F1A"/>
    <w:rsid w:val="002700E4"/>
    <w:rsid w:val="002704C1"/>
    <w:rsid w:val="00286832"/>
    <w:rsid w:val="002940CD"/>
    <w:rsid w:val="002A3EBA"/>
    <w:rsid w:val="002B120F"/>
    <w:rsid w:val="002B3C6E"/>
    <w:rsid w:val="002C4157"/>
    <w:rsid w:val="002E5B24"/>
    <w:rsid w:val="002E5CF5"/>
    <w:rsid w:val="002F1140"/>
    <w:rsid w:val="002F13FD"/>
    <w:rsid w:val="002F24F0"/>
    <w:rsid w:val="002F36AA"/>
    <w:rsid w:val="002F6127"/>
    <w:rsid w:val="00300ED0"/>
    <w:rsid w:val="00301496"/>
    <w:rsid w:val="00306621"/>
    <w:rsid w:val="00306EA0"/>
    <w:rsid w:val="00307A3E"/>
    <w:rsid w:val="00331F5B"/>
    <w:rsid w:val="00354747"/>
    <w:rsid w:val="00361D98"/>
    <w:rsid w:val="00362735"/>
    <w:rsid w:val="00362861"/>
    <w:rsid w:val="00373FA6"/>
    <w:rsid w:val="00385A21"/>
    <w:rsid w:val="0038635E"/>
    <w:rsid w:val="00391793"/>
    <w:rsid w:val="00394056"/>
    <w:rsid w:val="003963D6"/>
    <w:rsid w:val="003A5DAB"/>
    <w:rsid w:val="003A723B"/>
    <w:rsid w:val="003B662F"/>
    <w:rsid w:val="003C0C15"/>
    <w:rsid w:val="003C40FC"/>
    <w:rsid w:val="003D1973"/>
    <w:rsid w:val="003E50C8"/>
    <w:rsid w:val="004011AF"/>
    <w:rsid w:val="00402980"/>
    <w:rsid w:val="004047A2"/>
    <w:rsid w:val="0040719A"/>
    <w:rsid w:val="00417163"/>
    <w:rsid w:val="00417354"/>
    <w:rsid w:val="0042787C"/>
    <w:rsid w:val="00432958"/>
    <w:rsid w:val="00437E35"/>
    <w:rsid w:val="0044229C"/>
    <w:rsid w:val="004461CA"/>
    <w:rsid w:val="00446AF5"/>
    <w:rsid w:val="00451746"/>
    <w:rsid w:val="00461504"/>
    <w:rsid w:val="00472B8A"/>
    <w:rsid w:val="00486498"/>
    <w:rsid w:val="00490B96"/>
    <w:rsid w:val="0049126E"/>
    <w:rsid w:val="00493551"/>
    <w:rsid w:val="0049391D"/>
    <w:rsid w:val="004A3502"/>
    <w:rsid w:val="004A4057"/>
    <w:rsid w:val="004A489E"/>
    <w:rsid w:val="004A6255"/>
    <w:rsid w:val="004A7812"/>
    <w:rsid w:val="004B3A09"/>
    <w:rsid w:val="004B6391"/>
    <w:rsid w:val="004C4D81"/>
    <w:rsid w:val="004C6339"/>
    <w:rsid w:val="004D3F3A"/>
    <w:rsid w:val="004D7B9A"/>
    <w:rsid w:val="004E1AE7"/>
    <w:rsid w:val="004E61B1"/>
    <w:rsid w:val="00507584"/>
    <w:rsid w:val="00512620"/>
    <w:rsid w:val="00514D6E"/>
    <w:rsid w:val="00517D31"/>
    <w:rsid w:val="005218C2"/>
    <w:rsid w:val="00524986"/>
    <w:rsid w:val="00535B00"/>
    <w:rsid w:val="00544C6C"/>
    <w:rsid w:val="005467F7"/>
    <w:rsid w:val="00551868"/>
    <w:rsid w:val="00553939"/>
    <w:rsid w:val="00553A33"/>
    <w:rsid w:val="00555701"/>
    <w:rsid w:val="0056031C"/>
    <w:rsid w:val="00561435"/>
    <w:rsid w:val="00566593"/>
    <w:rsid w:val="0057495E"/>
    <w:rsid w:val="00576271"/>
    <w:rsid w:val="00580CDF"/>
    <w:rsid w:val="00580F03"/>
    <w:rsid w:val="0058336B"/>
    <w:rsid w:val="0058349C"/>
    <w:rsid w:val="005840AD"/>
    <w:rsid w:val="00597E7F"/>
    <w:rsid w:val="005A67CA"/>
    <w:rsid w:val="005B0D9B"/>
    <w:rsid w:val="005B12FE"/>
    <w:rsid w:val="005B1989"/>
    <w:rsid w:val="005B2C96"/>
    <w:rsid w:val="005C1E3E"/>
    <w:rsid w:val="005C36D7"/>
    <w:rsid w:val="005D7A5C"/>
    <w:rsid w:val="005E1AFA"/>
    <w:rsid w:val="005F1C7C"/>
    <w:rsid w:val="00605DD8"/>
    <w:rsid w:val="0061012D"/>
    <w:rsid w:val="00622401"/>
    <w:rsid w:val="00623886"/>
    <w:rsid w:val="00627573"/>
    <w:rsid w:val="00630BE6"/>
    <w:rsid w:val="006348F1"/>
    <w:rsid w:val="0064025D"/>
    <w:rsid w:val="006431B7"/>
    <w:rsid w:val="0064620F"/>
    <w:rsid w:val="00647BE7"/>
    <w:rsid w:val="00652A37"/>
    <w:rsid w:val="0066068B"/>
    <w:rsid w:val="006637DC"/>
    <w:rsid w:val="0066728B"/>
    <w:rsid w:val="00670BF5"/>
    <w:rsid w:val="0067188F"/>
    <w:rsid w:val="00673504"/>
    <w:rsid w:val="00677331"/>
    <w:rsid w:val="006822DC"/>
    <w:rsid w:val="00687DD5"/>
    <w:rsid w:val="006953D6"/>
    <w:rsid w:val="006A5C15"/>
    <w:rsid w:val="006B00A5"/>
    <w:rsid w:val="006C32B6"/>
    <w:rsid w:val="006C5C77"/>
    <w:rsid w:val="006E2AB2"/>
    <w:rsid w:val="006E4061"/>
    <w:rsid w:val="006E40F9"/>
    <w:rsid w:val="006E5AD0"/>
    <w:rsid w:val="006F2CA5"/>
    <w:rsid w:val="006F7B53"/>
    <w:rsid w:val="00703917"/>
    <w:rsid w:val="00714E75"/>
    <w:rsid w:val="00715D3F"/>
    <w:rsid w:val="00736794"/>
    <w:rsid w:val="00741E51"/>
    <w:rsid w:val="00751999"/>
    <w:rsid w:val="00752048"/>
    <w:rsid w:val="0075363A"/>
    <w:rsid w:val="00776027"/>
    <w:rsid w:val="007800E6"/>
    <w:rsid w:val="00785596"/>
    <w:rsid w:val="00787D48"/>
    <w:rsid w:val="00787F31"/>
    <w:rsid w:val="00791AE0"/>
    <w:rsid w:val="007932A5"/>
    <w:rsid w:val="007A2E58"/>
    <w:rsid w:val="007A4879"/>
    <w:rsid w:val="007B5ACE"/>
    <w:rsid w:val="007D00B7"/>
    <w:rsid w:val="007D1FE7"/>
    <w:rsid w:val="007E19D0"/>
    <w:rsid w:val="007E2C48"/>
    <w:rsid w:val="007E6F23"/>
    <w:rsid w:val="007F46B1"/>
    <w:rsid w:val="00800F64"/>
    <w:rsid w:val="0080206A"/>
    <w:rsid w:val="00802820"/>
    <w:rsid w:val="00805A5F"/>
    <w:rsid w:val="00806EAA"/>
    <w:rsid w:val="00820387"/>
    <w:rsid w:val="00821E37"/>
    <w:rsid w:val="00821FBF"/>
    <w:rsid w:val="00830422"/>
    <w:rsid w:val="00841BB2"/>
    <w:rsid w:val="00842B4A"/>
    <w:rsid w:val="008444E6"/>
    <w:rsid w:val="0085291D"/>
    <w:rsid w:val="00862473"/>
    <w:rsid w:val="00864446"/>
    <w:rsid w:val="00866057"/>
    <w:rsid w:val="008679EF"/>
    <w:rsid w:val="00880A60"/>
    <w:rsid w:val="008817D0"/>
    <w:rsid w:val="008825DE"/>
    <w:rsid w:val="00882B08"/>
    <w:rsid w:val="00883A82"/>
    <w:rsid w:val="00884B97"/>
    <w:rsid w:val="00893C14"/>
    <w:rsid w:val="00894F82"/>
    <w:rsid w:val="008A6B45"/>
    <w:rsid w:val="008B0BBE"/>
    <w:rsid w:val="008B2494"/>
    <w:rsid w:val="008B4800"/>
    <w:rsid w:val="008B63E1"/>
    <w:rsid w:val="008C466F"/>
    <w:rsid w:val="008D609E"/>
    <w:rsid w:val="008D6D63"/>
    <w:rsid w:val="008F1076"/>
    <w:rsid w:val="0090064B"/>
    <w:rsid w:val="009064ED"/>
    <w:rsid w:val="00907D4C"/>
    <w:rsid w:val="0093634B"/>
    <w:rsid w:val="00936E53"/>
    <w:rsid w:val="0094720E"/>
    <w:rsid w:val="00955344"/>
    <w:rsid w:val="00965957"/>
    <w:rsid w:val="009675E0"/>
    <w:rsid w:val="009737CA"/>
    <w:rsid w:val="00975825"/>
    <w:rsid w:val="00975F0D"/>
    <w:rsid w:val="00980792"/>
    <w:rsid w:val="00991536"/>
    <w:rsid w:val="009A0158"/>
    <w:rsid w:val="009B2990"/>
    <w:rsid w:val="009C1182"/>
    <w:rsid w:val="009C408F"/>
    <w:rsid w:val="009D7FB4"/>
    <w:rsid w:val="009E2B39"/>
    <w:rsid w:val="009E724E"/>
    <w:rsid w:val="009F2B6E"/>
    <w:rsid w:val="009F5FA2"/>
    <w:rsid w:val="00A1008F"/>
    <w:rsid w:val="00A102E5"/>
    <w:rsid w:val="00A166FF"/>
    <w:rsid w:val="00A30BD1"/>
    <w:rsid w:val="00A315AB"/>
    <w:rsid w:val="00A36FC2"/>
    <w:rsid w:val="00A45865"/>
    <w:rsid w:val="00A4669E"/>
    <w:rsid w:val="00A50F6C"/>
    <w:rsid w:val="00A54074"/>
    <w:rsid w:val="00A544E6"/>
    <w:rsid w:val="00A54C40"/>
    <w:rsid w:val="00A55991"/>
    <w:rsid w:val="00A63890"/>
    <w:rsid w:val="00A65095"/>
    <w:rsid w:val="00A71F82"/>
    <w:rsid w:val="00A73735"/>
    <w:rsid w:val="00A80ABB"/>
    <w:rsid w:val="00A82DCD"/>
    <w:rsid w:val="00A86FCD"/>
    <w:rsid w:val="00A90420"/>
    <w:rsid w:val="00A916F9"/>
    <w:rsid w:val="00A94330"/>
    <w:rsid w:val="00AA02EE"/>
    <w:rsid w:val="00AA7B9B"/>
    <w:rsid w:val="00AB44C2"/>
    <w:rsid w:val="00AB6FE8"/>
    <w:rsid w:val="00AC2328"/>
    <w:rsid w:val="00AC2707"/>
    <w:rsid w:val="00AE029F"/>
    <w:rsid w:val="00AE0F78"/>
    <w:rsid w:val="00AE4CE9"/>
    <w:rsid w:val="00AE6CE5"/>
    <w:rsid w:val="00AF4FDD"/>
    <w:rsid w:val="00AF5E1C"/>
    <w:rsid w:val="00AF7E35"/>
    <w:rsid w:val="00B00518"/>
    <w:rsid w:val="00B164E9"/>
    <w:rsid w:val="00B21E82"/>
    <w:rsid w:val="00B4131E"/>
    <w:rsid w:val="00B51039"/>
    <w:rsid w:val="00B52440"/>
    <w:rsid w:val="00B66DE7"/>
    <w:rsid w:val="00B67DA3"/>
    <w:rsid w:val="00B7466B"/>
    <w:rsid w:val="00B80DFF"/>
    <w:rsid w:val="00B87F2F"/>
    <w:rsid w:val="00BC0538"/>
    <w:rsid w:val="00BC3120"/>
    <w:rsid w:val="00BC65A8"/>
    <w:rsid w:val="00BD3E51"/>
    <w:rsid w:val="00BE09C4"/>
    <w:rsid w:val="00BE1281"/>
    <w:rsid w:val="00BE4DA3"/>
    <w:rsid w:val="00BF07FA"/>
    <w:rsid w:val="00C01B49"/>
    <w:rsid w:val="00C01F27"/>
    <w:rsid w:val="00C02D03"/>
    <w:rsid w:val="00C073EA"/>
    <w:rsid w:val="00C25850"/>
    <w:rsid w:val="00C353EA"/>
    <w:rsid w:val="00C363B0"/>
    <w:rsid w:val="00C60268"/>
    <w:rsid w:val="00C61318"/>
    <w:rsid w:val="00C623B4"/>
    <w:rsid w:val="00C72EA2"/>
    <w:rsid w:val="00C76BC2"/>
    <w:rsid w:val="00CA0027"/>
    <w:rsid w:val="00CA0BDB"/>
    <w:rsid w:val="00CA6DE3"/>
    <w:rsid w:val="00CB18ED"/>
    <w:rsid w:val="00CB2651"/>
    <w:rsid w:val="00CC1807"/>
    <w:rsid w:val="00CC72B1"/>
    <w:rsid w:val="00CD4A00"/>
    <w:rsid w:val="00CE5106"/>
    <w:rsid w:val="00CE5D7A"/>
    <w:rsid w:val="00CF232D"/>
    <w:rsid w:val="00CF29E3"/>
    <w:rsid w:val="00CF72AC"/>
    <w:rsid w:val="00D00C37"/>
    <w:rsid w:val="00D02786"/>
    <w:rsid w:val="00D038CE"/>
    <w:rsid w:val="00D07B5F"/>
    <w:rsid w:val="00D40B9A"/>
    <w:rsid w:val="00D45AE0"/>
    <w:rsid w:val="00D4642B"/>
    <w:rsid w:val="00D502C5"/>
    <w:rsid w:val="00D532B7"/>
    <w:rsid w:val="00D61BEE"/>
    <w:rsid w:val="00D635AF"/>
    <w:rsid w:val="00D65AF8"/>
    <w:rsid w:val="00D67AC3"/>
    <w:rsid w:val="00D70994"/>
    <w:rsid w:val="00D7508E"/>
    <w:rsid w:val="00D92F45"/>
    <w:rsid w:val="00D95305"/>
    <w:rsid w:val="00DA3103"/>
    <w:rsid w:val="00DA52BA"/>
    <w:rsid w:val="00DA6D1C"/>
    <w:rsid w:val="00DB5204"/>
    <w:rsid w:val="00DB57E3"/>
    <w:rsid w:val="00DB5BD6"/>
    <w:rsid w:val="00DC3C52"/>
    <w:rsid w:val="00DE1153"/>
    <w:rsid w:val="00DF26FE"/>
    <w:rsid w:val="00DF28EE"/>
    <w:rsid w:val="00DF2F5C"/>
    <w:rsid w:val="00DF3814"/>
    <w:rsid w:val="00DF6956"/>
    <w:rsid w:val="00DF756F"/>
    <w:rsid w:val="00E047A0"/>
    <w:rsid w:val="00E133AB"/>
    <w:rsid w:val="00E14DCD"/>
    <w:rsid w:val="00E20B39"/>
    <w:rsid w:val="00E2245C"/>
    <w:rsid w:val="00E24B25"/>
    <w:rsid w:val="00E26307"/>
    <w:rsid w:val="00E31908"/>
    <w:rsid w:val="00E31F22"/>
    <w:rsid w:val="00E37089"/>
    <w:rsid w:val="00E4278A"/>
    <w:rsid w:val="00E520D8"/>
    <w:rsid w:val="00E63AD0"/>
    <w:rsid w:val="00E76A06"/>
    <w:rsid w:val="00E81C4E"/>
    <w:rsid w:val="00E83C3D"/>
    <w:rsid w:val="00E8429C"/>
    <w:rsid w:val="00EA3F02"/>
    <w:rsid w:val="00EA44DC"/>
    <w:rsid w:val="00EA4642"/>
    <w:rsid w:val="00EB0D84"/>
    <w:rsid w:val="00EB437A"/>
    <w:rsid w:val="00EC167B"/>
    <w:rsid w:val="00EC2FC2"/>
    <w:rsid w:val="00EC3942"/>
    <w:rsid w:val="00EC500A"/>
    <w:rsid w:val="00ED40FC"/>
    <w:rsid w:val="00EE22B8"/>
    <w:rsid w:val="00EE43AE"/>
    <w:rsid w:val="00EE6FF4"/>
    <w:rsid w:val="00EE7FE3"/>
    <w:rsid w:val="00EF6ECF"/>
    <w:rsid w:val="00F0034F"/>
    <w:rsid w:val="00F13109"/>
    <w:rsid w:val="00F160EC"/>
    <w:rsid w:val="00F16DE3"/>
    <w:rsid w:val="00F21484"/>
    <w:rsid w:val="00F31A36"/>
    <w:rsid w:val="00F32CD2"/>
    <w:rsid w:val="00F33A46"/>
    <w:rsid w:val="00F37259"/>
    <w:rsid w:val="00F37DED"/>
    <w:rsid w:val="00F454F4"/>
    <w:rsid w:val="00F46CEF"/>
    <w:rsid w:val="00F503B8"/>
    <w:rsid w:val="00F50E43"/>
    <w:rsid w:val="00F571F4"/>
    <w:rsid w:val="00F67985"/>
    <w:rsid w:val="00F73EB9"/>
    <w:rsid w:val="00F7545A"/>
    <w:rsid w:val="00F95C75"/>
    <w:rsid w:val="00F95F54"/>
    <w:rsid w:val="00F96ACA"/>
    <w:rsid w:val="00FA0F23"/>
    <w:rsid w:val="00FA28CB"/>
    <w:rsid w:val="00FB1397"/>
    <w:rsid w:val="00FC6BFB"/>
    <w:rsid w:val="00FD0DBB"/>
    <w:rsid w:val="00FD7A5C"/>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9502"/>
  <w15:docId w15:val="{BFA4EB59-5282-4BD5-A3EE-EF61CB0B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00"/>
    <w:pPr>
      <w:spacing w:after="200"/>
      <w:ind w:left="2268"/>
    </w:pPr>
    <w:rPr>
      <w:lang w:val="en-GB"/>
    </w:rPr>
  </w:style>
  <w:style w:type="paragraph" w:styleId="Heading3">
    <w:name w:val="heading 3"/>
    <w:basedOn w:val="Normal"/>
    <w:next w:val="Normal"/>
    <w:link w:val="Heading3Char"/>
    <w:qFormat/>
    <w:locked/>
    <w:rsid w:val="00493551"/>
    <w:pPr>
      <w:keepNext/>
      <w:spacing w:after="0"/>
      <w:ind w:left="-360"/>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40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268"/>
    <w:pPr>
      <w:ind w:left="720"/>
      <w:contextualSpacing/>
    </w:pPr>
  </w:style>
  <w:style w:type="paragraph" w:styleId="NoSpacing">
    <w:name w:val="No Spacing"/>
    <w:uiPriority w:val="99"/>
    <w:qFormat/>
    <w:rsid w:val="00E37089"/>
    <w:pPr>
      <w:ind w:left="2268"/>
    </w:pPr>
    <w:rPr>
      <w:lang w:val="en-GB"/>
    </w:rPr>
  </w:style>
  <w:style w:type="paragraph" w:styleId="BalloonText">
    <w:name w:val="Balloon Text"/>
    <w:basedOn w:val="Normal"/>
    <w:link w:val="BalloonTextChar"/>
    <w:uiPriority w:val="99"/>
    <w:semiHidden/>
    <w:unhideWhenUsed/>
    <w:rsid w:val="00C623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3B4"/>
    <w:rPr>
      <w:rFonts w:ascii="Segoe UI" w:hAnsi="Segoe UI" w:cs="Segoe UI"/>
      <w:sz w:val="18"/>
      <w:szCs w:val="18"/>
      <w:lang w:val="en-GB"/>
    </w:rPr>
  </w:style>
  <w:style w:type="table" w:customStyle="1" w:styleId="TableGrid1">
    <w:name w:val="Table Grid1"/>
    <w:basedOn w:val="TableNormal"/>
    <w:next w:val="TableGrid"/>
    <w:uiPriority w:val="39"/>
    <w:rsid w:val="0012118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93551"/>
    <w:rPr>
      <w:rFonts w:ascii="Arial" w:eastAsia="Times New Roman" w:hAnsi="Arial" w:cs="Arial"/>
      <w:b/>
      <w:bCs/>
      <w:sz w:val="20"/>
      <w:szCs w:val="24"/>
      <w:lang w:val="en-GB"/>
    </w:rPr>
  </w:style>
  <w:style w:type="table" w:customStyle="1" w:styleId="Tablealternate">
    <w:name w:val="*Table alternate"/>
    <w:basedOn w:val="TableNormal"/>
    <w:uiPriority w:val="99"/>
    <w:rsid w:val="00B00518"/>
    <w:pPr>
      <w:ind w:left="1134" w:hanging="1134"/>
    </w:pPr>
    <w:rPr>
      <w:rFonts w:ascii="Arial" w:eastAsiaTheme="minorHAnsi" w:hAnsi="Arial" w:cs="Calibri"/>
      <w:color w:val="000000"/>
      <w:sz w:val="20"/>
      <w:lang w:val="en-GB"/>
    </w:rPr>
    <w:tblPr>
      <w:tblStyleRowBandSize w:val="1"/>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57" w:type="dxa"/>
        <w:left w:w="57" w:type="dxa"/>
        <w:bottom w:w="57" w:type="dxa"/>
        <w:right w:w="57" w:type="dxa"/>
      </w:tblCellMar>
    </w:tblPr>
    <w:tcPr>
      <w:shd w:val="clear" w:color="auto" w:fill="FFFFFF" w:themeFill="background1"/>
    </w:tcPr>
    <w:tblStylePr w:type="firstRow">
      <w:pPr>
        <w:wordWrap/>
        <w:spacing w:beforeLines="0" w:before="0" w:beforeAutospacing="0" w:afterLines="0" w:after="0" w:afterAutospacing="0" w:line="260" w:lineRule="atLeast"/>
      </w:pPr>
      <w:rPr>
        <w:rFonts w:asciiTheme="majorHAnsi" w:hAnsiTheme="majorHAnsi"/>
        <w:b/>
        <w:color w:val="FFFFFF" w:themeColor="background1"/>
        <w:sz w:val="20"/>
      </w:rPr>
      <w:tblPr/>
      <w:tcPr>
        <w:shd w:val="clear" w:color="auto" w:fill="000000" w:themeFill="text1"/>
      </w:tcPr>
    </w:tblStylePr>
    <w:tblStylePr w:type="band1Horz">
      <w:tblPr/>
      <w:tcPr>
        <w:shd w:val="clear" w:color="auto" w:fill="FFFFFF" w:themeFill="background1"/>
      </w:tcPr>
    </w:tblStylePr>
    <w:tblStylePr w:type="band2Horz">
      <w:tblPr/>
      <w:tcPr>
        <w:shd w:val="clear" w:color="auto" w:fill="EEECE1" w:themeFill="background2"/>
      </w:tcPr>
    </w:tblStylePr>
  </w:style>
  <w:style w:type="paragraph" w:customStyle="1" w:styleId="ydpac23c599msonormal">
    <w:name w:val="ydpac23c599msonormal"/>
    <w:basedOn w:val="Normal"/>
    <w:rsid w:val="00880A60"/>
    <w:pPr>
      <w:spacing w:before="100" w:beforeAutospacing="1" w:after="100" w:afterAutospacing="1"/>
      <w:ind w:left="0"/>
    </w:pPr>
    <w:rPr>
      <w:rFonts w:eastAsiaTheme="minorHAnsi" w:cs="Calibri"/>
      <w:lang w:eastAsia="en-GB"/>
    </w:rPr>
  </w:style>
  <w:style w:type="character" w:styleId="Hyperlink">
    <w:name w:val="Hyperlink"/>
    <w:basedOn w:val="DefaultParagraphFont"/>
    <w:uiPriority w:val="99"/>
    <w:unhideWhenUsed/>
    <w:rsid w:val="004B6391"/>
    <w:rPr>
      <w:color w:val="0000FF" w:themeColor="hyperlink"/>
      <w:u w:val="single"/>
    </w:rPr>
  </w:style>
  <w:style w:type="character" w:styleId="UnresolvedMention">
    <w:name w:val="Unresolved Mention"/>
    <w:basedOn w:val="DefaultParagraphFont"/>
    <w:uiPriority w:val="99"/>
    <w:semiHidden/>
    <w:unhideWhenUsed/>
    <w:rsid w:val="004B6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4710">
      <w:bodyDiv w:val="1"/>
      <w:marLeft w:val="0"/>
      <w:marRight w:val="0"/>
      <w:marTop w:val="0"/>
      <w:marBottom w:val="0"/>
      <w:divBdr>
        <w:top w:val="none" w:sz="0" w:space="0" w:color="auto"/>
        <w:left w:val="none" w:sz="0" w:space="0" w:color="auto"/>
        <w:bottom w:val="none" w:sz="0" w:space="0" w:color="auto"/>
        <w:right w:val="none" w:sz="0" w:space="0" w:color="auto"/>
      </w:divBdr>
    </w:div>
    <w:div w:id="477693254">
      <w:bodyDiv w:val="1"/>
      <w:marLeft w:val="0"/>
      <w:marRight w:val="0"/>
      <w:marTop w:val="0"/>
      <w:marBottom w:val="0"/>
      <w:divBdr>
        <w:top w:val="none" w:sz="0" w:space="0" w:color="auto"/>
        <w:left w:val="none" w:sz="0" w:space="0" w:color="auto"/>
        <w:bottom w:val="none" w:sz="0" w:space="0" w:color="auto"/>
        <w:right w:val="none" w:sz="0" w:space="0" w:color="auto"/>
      </w:divBdr>
    </w:div>
    <w:div w:id="20440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34366BFFD42418AEAC5103FD9B767" ma:contentTypeVersion="13" ma:contentTypeDescription="Create a new document." ma:contentTypeScope="" ma:versionID="f999541a43acef2a62736e80e46cbf38">
  <xsd:schema xmlns:xsd="http://www.w3.org/2001/XMLSchema" xmlns:xs="http://www.w3.org/2001/XMLSchema" xmlns:p="http://schemas.microsoft.com/office/2006/metadata/properties" xmlns:ns3="95236d1d-e9d1-4e8c-85eb-b13a46349c56" xmlns:ns4="39b78ea7-4cc5-413a-9631-a6590051c08f" targetNamespace="http://schemas.microsoft.com/office/2006/metadata/properties" ma:root="true" ma:fieldsID="d8e138bc243d17a34e6c8b5f60185f74" ns3:_="" ns4:_="">
    <xsd:import namespace="95236d1d-e9d1-4e8c-85eb-b13a46349c56"/>
    <xsd:import namespace="39b78ea7-4cc5-413a-9631-a6590051c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36d1d-e9d1-4e8c-85eb-b13a46349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b78ea7-4cc5-413a-9631-a6590051c0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C2547-6EB4-4EDA-A8AB-E1D79617B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36d1d-e9d1-4e8c-85eb-b13a46349c56"/>
    <ds:schemaRef ds:uri="39b78ea7-4cc5-413a-9631-a6590051c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9FDCC-15C2-4542-B251-61AB152D1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CA3BDF-1EFE-4616-99A9-D0F234448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Thompson</dc:creator>
  <cp:lastModifiedBy>Gail Tuley</cp:lastModifiedBy>
  <cp:revision>2</cp:revision>
  <cp:lastPrinted>2020-02-24T14:43:00Z</cp:lastPrinted>
  <dcterms:created xsi:type="dcterms:W3CDTF">2021-03-02T10:42:00Z</dcterms:created>
  <dcterms:modified xsi:type="dcterms:W3CDTF">2021-03-02T10:42:00Z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0x01010083A34366BFFD42418AEAC5103FD9B767</vt:lpwstr>
  </property>
</Properties>
</file>